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EF2" w14:textId="09BAD465" w:rsidR="00FA1D51" w:rsidRDefault="00996309" w:rsidP="00FA1D51">
      <w:pPr>
        <w:jc w:val="center"/>
        <w:rPr>
          <w:b/>
          <w:sz w:val="32"/>
          <w:szCs w:val="32"/>
          <w:u w:val="single"/>
        </w:rPr>
      </w:pPr>
      <w:r w:rsidRPr="00A3077C">
        <w:rPr>
          <w:b/>
          <w:sz w:val="32"/>
          <w:szCs w:val="32"/>
          <w:u w:val="single"/>
        </w:rPr>
        <w:t>1</w:t>
      </w:r>
      <w:r w:rsidRPr="00A3077C">
        <w:rPr>
          <w:b/>
          <w:sz w:val="32"/>
          <w:szCs w:val="32"/>
          <w:u w:val="single"/>
          <w:vertAlign w:val="superscript"/>
        </w:rPr>
        <w:t>st</w:t>
      </w:r>
      <w:r w:rsidRPr="00A3077C">
        <w:rPr>
          <w:b/>
          <w:sz w:val="32"/>
          <w:szCs w:val="32"/>
          <w:u w:val="single"/>
        </w:rPr>
        <w:t xml:space="preserve"> Announcement of</w:t>
      </w:r>
      <w:r w:rsidR="00B070ED" w:rsidRPr="00A3077C">
        <w:rPr>
          <w:b/>
          <w:sz w:val="32"/>
          <w:szCs w:val="32"/>
          <w:u w:val="single"/>
        </w:rPr>
        <w:t xml:space="preserve"> </w:t>
      </w:r>
      <w:r w:rsidR="00A3077C">
        <w:rPr>
          <w:b/>
          <w:sz w:val="32"/>
          <w:szCs w:val="32"/>
          <w:u w:val="single"/>
        </w:rPr>
        <w:t>application</w:t>
      </w:r>
      <w:r w:rsidR="00FA6584">
        <w:rPr>
          <w:b/>
          <w:sz w:val="32"/>
          <w:szCs w:val="32"/>
          <w:u w:val="single"/>
        </w:rPr>
        <w:t xml:space="preserve"> </w:t>
      </w:r>
      <w:r w:rsidR="00FA1D51">
        <w:rPr>
          <w:b/>
          <w:sz w:val="32"/>
          <w:szCs w:val="32"/>
          <w:u w:val="single"/>
        </w:rPr>
        <w:t xml:space="preserve">of the </w:t>
      </w:r>
      <w:r w:rsidR="00FA6584">
        <w:rPr>
          <w:b/>
          <w:sz w:val="32"/>
          <w:szCs w:val="32"/>
          <w:u w:val="single"/>
        </w:rPr>
        <w:t>admission interview</w:t>
      </w:r>
    </w:p>
    <w:p w14:paraId="04758854" w14:textId="531DF839" w:rsidR="00996309" w:rsidRPr="00A3077C" w:rsidRDefault="00B070ED" w:rsidP="00FA1D51">
      <w:pPr>
        <w:jc w:val="center"/>
        <w:rPr>
          <w:sz w:val="32"/>
          <w:szCs w:val="32"/>
        </w:rPr>
      </w:pPr>
      <w:r w:rsidRPr="00A3077C">
        <w:rPr>
          <w:b/>
          <w:sz w:val="32"/>
          <w:szCs w:val="32"/>
          <w:u w:val="single"/>
        </w:rPr>
        <w:t>for</w:t>
      </w:r>
      <w:r w:rsidR="00996309" w:rsidRPr="00A3077C">
        <w:rPr>
          <w:b/>
          <w:sz w:val="32"/>
          <w:szCs w:val="32"/>
          <w:u w:val="single"/>
        </w:rPr>
        <w:t xml:space="preserve"> Ordinary Mem</w:t>
      </w:r>
      <w:r w:rsidR="005B6AA4" w:rsidRPr="00A3077C">
        <w:rPr>
          <w:b/>
          <w:sz w:val="32"/>
          <w:szCs w:val="32"/>
          <w:u w:val="single"/>
        </w:rPr>
        <w:t>bership</w:t>
      </w:r>
    </w:p>
    <w:p w14:paraId="2BFBB331" w14:textId="24BC2291" w:rsidR="00B070ED" w:rsidRDefault="00B070ED" w:rsidP="00996309"/>
    <w:p w14:paraId="000DBFB9" w14:textId="73B7A2B0" w:rsidR="0070712E" w:rsidRPr="0070712E" w:rsidRDefault="0070712E" w:rsidP="00996309">
      <w:pPr>
        <w:jc w:val="both"/>
        <w:rPr>
          <w:lang w:eastAsia="zh-HK"/>
        </w:rPr>
      </w:pPr>
      <w:r w:rsidRPr="0070712E">
        <w:t xml:space="preserve">The </w:t>
      </w:r>
      <w:r w:rsidR="00996309" w:rsidRPr="0070712E">
        <w:t>Hong Kong College of Cardiac Nursing (HKCCN)</w:t>
      </w:r>
      <w:r w:rsidRPr="0070712E">
        <w:t xml:space="preserve"> </w:t>
      </w:r>
      <w:r>
        <w:t>is calling for application</w:t>
      </w:r>
      <w:r w:rsidR="00A3077C">
        <w:t xml:space="preserve"> of the</w:t>
      </w:r>
      <w:r>
        <w:t xml:space="preserve"> </w:t>
      </w:r>
      <w:r w:rsidR="00A3077C">
        <w:t xml:space="preserve">admission interview for </w:t>
      </w:r>
      <w:r w:rsidRPr="0070712E">
        <w:t>Ordinary Membership</w:t>
      </w:r>
      <w:r>
        <w:t xml:space="preserve"> which will be </w:t>
      </w:r>
      <w:r w:rsidRPr="0070712E">
        <w:t xml:space="preserve">held </w:t>
      </w:r>
      <w:r w:rsidRPr="00025F9B">
        <w:t>on</w:t>
      </w:r>
      <w:r w:rsidR="00AC33EB" w:rsidRPr="00025F9B">
        <w:t xml:space="preserve"> </w:t>
      </w:r>
      <w:r w:rsidR="00C464AA">
        <w:t>4</w:t>
      </w:r>
      <w:r w:rsidR="00C464AA" w:rsidRPr="00C464AA">
        <w:rPr>
          <w:vertAlign w:val="superscript"/>
        </w:rPr>
        <w:t>th</w:t>
      </w:r>
      <w:r w:rsidR="00C464AA">
        <w:t xml:space="preserve"> </w:t>
      </w:r>
      <w:r w:rsidR="00600824">
        <w:t>May</w:t>
      </w:r>
      <w:r w:rsidR="007954C0" w:rsidRPr="00025F9B">
        <w:t xml:space="preserve"> </w:t>
      </w:r>
      <w:r w:rsidR="00AC33EB" w:rsidRPr="00025F9B">
        <w:t>202</w:t>
      </w:r>
      <w:r w:rsidR="00C464AA">
        <w:t>4</w:t>
      </w:r>
      <w:r w:rsidRPr="00025F9B">
        <w:rPr>
          <w:lang w:eastAsia="zh-HK"/>
        </w:rPr>
        <w:t>.</w:t>
      </w:r>
    </w:p>
    <w:p w14:paraId="03B94851" w14:textId="0F818BB6" w:rsidR="0070712E" w:rsidRDefault="0070712E" w:rsidP="00996309">
      <w:pPr>
        <w:jc w:val="both"/>
        <w:rPr>
          <w:lang w:eastAsia="zh-HK"/>
        </w:rPr>
      </w:pPr>
    </w:p>
    <w:p w14:paraId="77D9828E" w14:textId="77777777" w:rsidR="00211518" w:rsidRDefault="00211518" w:rsidP="00996309">
      <w:pPr>
        <w:jc w:val="both"/>
        <w:rPr>
          <w:lang w:eastAsia="zh-HK"/>
        </w:rPr>
      </w:pPr>
    </w:p>
    <w:p w14:paraId="62087294" w14:textId="77777777" w:rsidR="00582965" w:rsidRDefault="0070712E" w:rsidP="0070712E">
      <w:pPr>
        <w:jc w:val="both"/>
      </w:pPr>
      <w:r>
        <w:rPr>
          <w:rFonts w:hint="eastAsia"/>
          <w:lang w:eastAsia="zh-HK"/>
        </w:rPr>
        <w:t>Please kindly not</w:t>
      </w:r>
      <w:r>
        <w:rPr>
          <w:lang w:eastAsia="zh-HK"/>
        </w:rPr>
        <w:t>e</w:t>
      </w:r>
      <w:r>
        <w:rPr>
          <w:rFonts w:hint="eastAsia"/>
          <w:lang w:eastAsia="zh-HK"/>
        </w:rPr>
        <w:t xml:space="preserve"> that </w:t>
      </w:r>
      <w:r>
        <w:rPr>
          <w:lang w:eastAsia="zh-HK"/>
        </w:rPr>
        <w:t>t</w:t>
      </w:r>
      <w:r>
        <w:t xml:space="preserve">hose who pass </w:t>
      </w:r>
      <w:r w:rsidR="00A3077C">
        <w:t xml:space="preserve">this admission interview </w:t>
      </w:r>
      <w:r>
        <w:t>will become the Ordinary Member of HKCCN</w:t>
      </w:r>
      <w:r w:rsidR="003C14D5">
        <w:t>.</w:t>
      </w:r>
    </w:p>
    <w:p w14:paraId="65CD07BB" w14:textId="3466AD05" w:rsidR="0070712E" w:rsidRDefault="0070712E" w:rsidP="0070712E">
      <w:pPr>
        <w:jc w:val="both"/>
      </w:pPr>
      <w:r>
        <w:t xml:space="preserve"> (Appendix 1: Pathway to</w:t>
      </w:r>
      <w:r w:rsidR="00FA1D51">
        <w:t xml:space="preserve"> become</w:t>
      </w:r>
      <w:r>
        <w:t xml:space="preserve"> Fellow</w:t>
      </w:r>
      <w:r w:rsidR="00FA1D51">
        <w:t xml:space="preserve"> Member of HKAN in Cardiac Nursing</w:t>
      </w:r>
      <w:r w:rsidR="00AC33EB">
        <w:t>)</w:t>
      </w:r>
    </w:p>
    <w:p w14:paraId="46FCDC34" w14:textId="6E727FB0" w:rsidR="0070712E" w:rsidRDefault="0070712E" w:rsidP="0070712E">
      <w:pPr>
        <w:jc w:val="both"/>
      </w:pPr>
    </w:p>
    <w:p w14:paraId="399977C0" w14:textId="77777777" w:rsidR="00211518" w:rsidRPr="007578EE" w:rsidRDefault="00211518" w:rsidP="0070712E">
      <w:pPr>
        <w:jc w:val="both"/>
      </w:pPr>
    </w:p>
    <w:p w14:paraId="0FA4D6BD" w14:textId="4688AED8" w:rsidR="0070712E" w:rsidRDefault="0070712E" w:rsidP="0070712E">
      <w:pPr>
        <w:jc w:val="both"/>
      </w:pPr>
      <w:r>
        <w:t>Please kindly note the followings:</w:t>
      </w:r>
    </w:p>
    <w:p w14:paraId="6D9F0D3E" w14:textId="06652A81" w:rsidR="00167FCB" w:rsidRDefault="00167FCB" w:rsidP="00167FCB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  <w:lang w:eastAsia="zh-HK"/>
        </w:rPr>
        <w:t>Read carefully the application information</w:t>
      </w:r>
      <w:r>
        <w:rPr>
          <w:lang w:eastAsia="zh-HK"/>
        </w:rPr>
        <w:t xml:space="preserve"> (Appendix 2)</w:t>
      </w:r>
    </w:p>
    <w:p w14:paraId="575B930E" w14:textId="3AFAA9AC" w:rsidR="0070712E" w:rsidRPr="00AC33EB" w:rsidRDefault="0070712E" w:rsidP="0070712E">
      <w:pPr>
        <w:pStyle w:val="a3"/>
        <w:numPr>
          <w:ilvl w:val="0"/>
          <w:numId w:val="1"/>
        </w:numPr>
        <w:ind w:leftChars="0"/>
        <w:jc w:val="both"/>
      </w:pPr>
      <w:r w:rsidRPr="00AC33EB">
        <w:rPr>
          <w:rFonts w:hint="eastAsia"/>
          <w:lang w:eastAsia="zh-HK"/>
        </w:rPr>
        <w:t>Application form</w:t>
      </w:r>
      <w:r w:rsidR="006A72EE" w:rsidRPr="00AC33EB">
        <w:rPr>
          <w:lang w:eastAsia="zh-HK"/>
        </w:rPr>
        <w:t>s</w:t>
      </w:r>
      <w:r w:rsidRPr="00AC33EB">
        <w:rPr>
          <w:rFonts w:hint="eastAsia"/>
          <w:lang w:eastAsia="zh-HK"/>
        </w:rPr>
        <w:t xml:space="preserve"> </w:t>
      </w:r>
      <w:r w:rsidR="006A72EE" w:rsidRPr="00AC33EB">
        <w:rPr>
          <w:lang w:eastAsia="zh-HK"/>
        </w:rPr>
        <w:t>and detail information</w:t>
      </w:r>
      <w:r w:rsidR="00AC33EB" w:rsidRPr="00AC33EB">
        <w:rPr>
          <w:lang w:eastAsia="zh-HK"/>
        </w:rPr>
        <w:t xml:space="preserve"> </w:t>
      </w:r>
      <w:r w:rsidR="006A72EE" w:rsidRPr="00AC33EB">
        <w:rPr>
          <w:rFonts w:hint="eastAsia"/>
          <w:lang w:eastAsia="zh-HK"/>
        </w:rPr>
        <w:t xml:space="preserve">are available from </w:t>
      </w:r>
      <w:r w:rsidR="006A72EE" w:rsidRPr="00AC33EB">
        <w:rPr>
          <w:lang w:eastAsia="zh-HK"/>
        </w:rPr>
        <w:t xml:space="preserve">our </w:t>
      </w:r>
      <w:r w:rsidR="00251CCF">
        <w:rPr>
          <w:lang w:eastAsia="zh-HK"/>
        </w:rPr>
        <w:t xml:space="preserve">HKCCN </w:t>
      </w:r>
      <w:r w:rsidR="006A72EE" w:rsidRPr="00AC33EB">
        <w:rPr>
          <w:lang w:eastAsia="zh-HK"/>
        </w:rPr>
        <w:t>website at</w:t>
      </w:r>
      <w:r w:rsidR="00AC33EB" w:rsidRPr="00AC33EB">
        <w:t xml:space="preserve"> </w:t>
      </w:r>
      <w:r w:rsidR="00AC33EB" w:rsidRPr="00AC33EB">
        <w:rPr>
          <w:lang w:eastAsia="zh-HK"/>
        </w:rPr>
        <w:t>http://hkccn.hkcna.org</w:t>
      </w:r>
    </w:p>
    <w:p w14:paraId="0C9547E9" w14:textId="1D08FB84" w:rsidR="00167FCB" w:rsidRPr="00025F9B" w:rsidRDefault="00950841" w:rsidP="006A72EE">
      <w:pPr>
        <w:pStyle w:val="a3"/>
        <w:numPr>
          <w:ilvl w:val="0"/>
          <w:numId w:val="1"/>
        </w:numPr>
        <w:ind w:leftChars="0"/>
        <w:jc w:val="both"/>
      </w:pPr>
      <w:r>
        <w:t>Application deadline:</w:t>
      </w:r>
      <w:r w:rsidR="00600824">
        <w:t xml:space="preserve"> 1</w:t>
      </w:r>
      <w:r w:rsidR="00C464AA">
        <w:t>2</w:t>
      </w:r>
      <w:r w:rsidR="00600824" w:rsidRPr="00600824">
        <w:rPr>
          <w:vertAlign w:val="superscript"/>
        </w:rPr>
        <w:t>th</w:t>
      </w:r>
      <w:r w:rsidR="00600824">
        <w:t xml:space="preserve"> April</w:t>
      </w:r>
      <w:r w:rsidR="00AC33EB" w:rsidRPr="00025F9B">
        <w:t xml:space="preserve"> 202</w:t>
      </w:r>
      <w:r w:rsidR="00C464AA">
        <w:t>4</w:t>
      </w:r>
    </w:p>
    <w:p w14:paraId="28FEE745" w14:textId="2420E052" w:rsidR="00AC33EB" w:rsidRDefault="00AC33EB" w:rsidP="006A72EE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P</w:t>
      </w:r>
      <w:r>
        <w:t>lease complete the application form, mail it together with the needed documents to:</w:t>
      </w:r>
    </w:p>
    <w:p w14:paraId="511011A8" w14:textId="77777777" w:rsidR="00AC33EB" w:rsidRPr="00AC33EB" w:rsidRDefault="00AC33EB" w:rsidP="00AC33EB">
      <w:pPr>
        <w:pStyle w:val="a3"/>
        <w:widowControl/>
        <w:shd w:val="clear" w:color="auto" w:fill="FFFFFF"/>
        <w:ind w:leftChars="0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 w:rsidRPr="00AC33EB"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1263F775" w14:textId="77777777" w:rsidR="00EB350F" w:rsidRDefault="00EB350F" w:rsidP="00EB350F">
      <w:pPr>
        <w:pStyle w:val="a3"/>
        <w:ind w:leftChars="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Hong Kong Academy of Nursing</w:t>
      </w:r>
    </w:p>
    <w:p w14:paraId="5FFE6233" w14:textId="7A75C06C" w:rsidR="00AC33EB" w:rsidRPr="00EB350F" w:rsidRDefault="00C464AA" w:rsidP="00EB350F">
      <w:pPr>
        <w:pStyle w:val="a3"/>
        <w:ind w:leftChars="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EB350F">
        <w:rPr>
          <w:rFonts w:ascii="Arial" w:hAnsi="Arial" w:cs="Arial"/>
          <w:color w:val="212529"/>
          <w:sz w:val="20"/>
          <w:szCs w:val="20"/>
          <w:shd w:val="clear" w:color="auto" w:fill="FFFFFF"/>
        </w:rPr>
        <w:t>Unit 4-5, 6th Floor, Nan Fung Commercial Centre,</w:t>
      </w:r>
      <w:r w:rsidRPr="00EB350F">
        <w:rPr>
          <w:rFonts w:ascii="Arial" w:hAnsi="Arial" w:cs="Arial"/>
          <w:color w:val="212529"/>
          <w:sz w:val="20"/>
          <w:szCs w:val="20"/>
        </w:rPr>
        <w:br/>
      </w:r>
      <w:r w:rsidRPr="00EB350F">
        <w:rPr>
          <w:rFonts w:ascii="Arial" w:hAnsi="Arial" w:cs="Arial"/>
          <w:color w:val="212529"/>
          <w:sz w:val="20"/>
          <w:szCs w:val="20"/>
          <w:shd w:val="clear" w:color="auto" w:fill="FFFFFF"/>
        </w:rPr>
        <w:t>19 Lam Lok Street, Kowloon Bay, Kowloon.</w:t>
      </w:r>
    </w:p>
    <w:p w14:paraId="39CA7A2C" w14:textId="7A714FF5" w:rsidR="00F6667D" w:rsidRDefault="00F6667D">
      <w:pPr>
        <w:widowControl/>
        <w:rPr>
          <w:lang w:eastAsia="zh-HK"/>
        </w:rPr>
      </w:pPr>
    </w:p>
    <w:p w14:paraId="4471DB03" w14:textId="5EEBD5B5" w:rsidR="002F3354" w:rsidRDefault="002F3354">
      <w:pPr>
        <w:widowControl/>
        <w:rPr>
          <w:lang w:eastAsia="zh-HK"/>
        </w:rPr>
      </w:pPr>
    </w:p>
    <w:p w14:paraId="04840CB3" w14:textId="0D3A33DD" w:rsidR="007578EE" w:rsidRDefault="00B4760C">
      <w:pPr>
        <w:widowControl/>
        <w:rPr>
          <w:lang w:eastAsia="zh-HK"/>
        </w:rPr>
      </w:pPr>
      <w:r>
        <w:rPr>
          <w:rFonts w:hint="eastAsia"/>
          <w:lang w:eastAsia="zh-HK"/>
        </w:rPr>
        <w:t>F</w:t>
      </w:r>
      <w:r>
        <w:rPr>
          <w:lang w:eastAsia="zh-HK"/>
        </w:rPr>
        <w:t>or enquiry, please contact Mr. Wilfred Yeung through</w:t>
      </w:r>
      <w:r w:rsidR="007578EE">
        <w:rPr>
          <w:rFonts w:hint="eastAsia"/>
          <w:lang w:eastAsia="zh-HK"/>
        </w:rPr>
        <w:t>:</w:t>
      </w:r>
    </w:p>
    <w:p w14:paraId="71D7CAD2" w14:textId="796559A6" w:rsidR="0028538E" w:rsidRDefault="0028538E">
      <w:pPr>
        <w:widowControl/>
        <w:rPr>
          <w:lang w:eastAsia="zh-HK"/>
        </w:rPr>
      </w:pPr>
    </w:p>
    <w:p w14:paraId="6AB6A8E5" w14:textId="4B66DF6C" w:rsidR="00A3077C" w:rsidRPr="00A3077C" w:rsidRDefault="0028538E">
      <w:pPr>
        <w:widowControl/>
      </w:pPr>
      <w:r>
        <w:rPr>
          <w:lang w:eastAsia="zh-HK"/>
        </w:rPr>
        <w:t xml:space="preserve">1. </w:t>
      </w:r>
      <w:r w:rsidR="00AC33EB">
        <w:rPr>
          <w:lang w:eastAsia="zh-HK"/>
        </w:rPr>
        <w:t xml:space="preserve">email </w:t>
      </w:r>
      <w:r w:rsidR="00A3077C">
        <w:t>wilfredywk@yahoo.com.hk</w:t>
      </w:r>
    </w:p>
    <w:p w14:paraId="40598535" w14:textId="63638C94" w:rsidR="0028538E" w:rsidRDefault="0028538E">
      <w:pPr>
        <w:widowControl/>
        <w:rPr>
          <w:lang w:eastAsia="zh-HK"/>
        </w:rPr>
      </w:pPr>
      <w:r>
        <w:rPr>
          <w:rFonts w:hint="eastAsia"/>
          <w:lang w:eastAsia="zh-HK"/>
        </w:rPr>
        <w:t>2</w:t>
      </w:r>
      <w:r>
        <w:rPr>
          <w:lang w:eastAsia="zh-HK"/>
        </w:rPr>
        <w:t xml:space="preserve">. Mobile </w:t>
      </w:r>
      <w:r w:rsidR="002F3354">
        <w:rPr>
          <w:lang w:eastAsia="zh-HK"/>
        </w:rPr>
        <w:t>(WhatsApp’s)</w:t>
      </w:r>
      <w:r w:rsidR="00B4760C">
        <w:rPr>
          <w:lang w:eastAsia="zh-HK"/>
        </w:rPr>
        <w:t xml:space="preserve"> </w:t>
      </w:r>
      <w:r w:rsidR="00A3077C">
        <w:rPr>
          <w:lang w:eastAsia="zh-HK"/>
        </w:rPr>
        <w:t>92340</w:t>
      </w:r>
      <w:r>
        <w:rPr>
          <w:lang w:eastAsia="zh-HK"/>
        </w:rPr>
        <w:t>4</w:t>
      </w:r>
      <w:r w:rsidR="00A3077C">
        <w:rPr>
          <w:lang w:eastAsia="zh-HK"/>
        </w:rPr>
        <w:t>70</w:t>
      </w:r>
    </w:p>
    <w:p w14:paraId="537BD9F0" w14:textId="02B11479" w:rsidR="007578EE" w:rsidRDefault="007578EE">
      <w:pPr>
        <w:widowControl/>
      </w:pPr>
      <w:r>
        <w:br w:type="page"/>
      </w:r>
    </w:p>
    <w:p w14:paraId="6287EAA4" w14:textId="5C70934A" w:rsidR="00E97451" w:rsidRDefault="00FA6584" w:rsidP="00A04E07">
      <w:pPr>
        <w:spacing w:before="48"/>
        <w:ind w:leftChars="-177" w:left="-425" w:right="509" w:firstLine="2"/>
        <w:jc w:val="right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2877FC" wp14:editId="1EA8EF4C">
            <wp:simplePos x="0" y="0"/>
            <wp:positionH relativeFrom="column">
              <wp:posOffset>-530673</wp:posOffset>
            </wp:positionH>
            <wp:positionV relativeFrom="paragraph">
              <wp:posOffset>302212</wp:posOffset>
            </wp:positionV>
            <wp:extent cx="6323427" cy="8521448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27" cy="85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96">
        <w:rPr>
          <w:rFonts w:ascii="Times New Roman" w:eastAsia="新細明體" w:hAnsi="Times New Roman" w:cs="Times New Roman"/>
          <w:b/>
          <w:bCs/>
          <w:spacing w:val="-1"/>
          <w:u w:val="single"/>
        </w:rPr>
        <w:t xml:space="preserve">Appendix 1: </w:t>
      </w:r>
      <w:r w:rsidR="00E97451" w:rsidRPr="00B50B9F">
        <w:rPr>
          <w:rFonts w:ascii="Times New Roman" w:eastAsia="新細明體" w:hAnsi="Times New Roman" w:cs="Times New Roman"/>
          <w:b/>
          <w:bCs/>
          <w:spacing w:val="-1"/>
          <w:u w:val="single"/>
        </w:rPr>
        <w:t>Pathw</w:t>
      </w:r>
      <w:r w:rsidR="00E97451">
        <w:rPr>
          <w:rFonts w:ascii="Times New Roman" w:eastAsia="新細明體" w:hAnsi="Times New Roman" w:cs="Times New Roman"/>
          <w:b/>
          <w:bCs/>
          <w:spacing w:val="-1"/>
          <w:u w:val="single"/>
        </w:rPr>
        <w:t>ay to Become a Fellow Member of HKAN in Cardiac Nursing</w:t>
      </w:r>
    </w:p>
    <w:p w14:paraId="21884651" w14:textId="5D172844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DE5353C" w14:textId="28BE492E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316630F6" w14:textId="54A7ACB2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66F179D2" w14:textId="414CC4FA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744694FA" w14:textId="5339305B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D2E21C1" w14:textId="2B1D85DB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727604B7" w14:textId="5EC05729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74532D21" w14:textId="351AA38D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5A012A91" w14:textId="49A15CCE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E7234EF" w14:textId="0E659676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6A49D3FA" w14:textId="2D5616FB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5ABC6A02" w14:textId="093BABDE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513D0EA8" w14:textId="2E6826E9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6CA9975A" w14:textId="41204850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0E82FF34" w14:textId="52853512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5B51E2CE" w14:textId="6F76EEEC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0B8B7C4" w14:textId="096EA090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74127D4A" w14:textId="045D7CF1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118EE32C" w14:textId="31ADDC9C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75F52D67" w14:textId="59DBB55D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5CC98ED2" w14:textId="3B78E68E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2831AE61" w14:textId="14FB7C15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0ED3F7FD" w14:textId="74DD6DE3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6DCD9A85" w14:textId="03ADC04E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3BB717AD" w14:textId="7A14092F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6DB138E5" w14:textId="42E0ADE4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07BD1AE" w14:textId="6927CF7C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374FA8A1" w14:textId="06050780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09FD7945" w14:textId="5C21EF48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1CE5853C" w14:textId="2C350DBD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0A5CD551" w14:textId="26704D1C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3D4AE5FE" w14:textId="7D660B4D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ECC747F" w14:textId="149DF8CB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0B5E3042" w14:textId="376E0368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128585CD" w14:textId="276AB4DC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43A915EB" w14:textId="77777777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2AB74559" w14:textId="0BA9205F" w:rsidR="00A3077C" w:rsidRDefault="00A3077C" w:rsidP="007578EE">
      <w:pPr>
        <w:jc w:val="center"/>
        <w:rPr>
          <w:rFonts w:ascii="Times New Roman" w:eastAsia="新細明體" w:hAnsi="Times New Roman" w:cs="Times New Roman"/>
          <w:b/>
          <w:bCs/>
          <w:spacing w:val="-1"/>
          <w:u w:val="single"/>
        </w:rPr>
      </w:pPr>
    </w:p>
    <w:p w14:paraId="1924BA0C" w14:textId="0FC0A06E" w:rsidR="007578EE" w:rsidRPr="003C60C9" w:rsidRDefault="00AB7696" w:rsidP="007578EE">
      <w:pPr>
        <w:jc w:val="center"/>
        <w:rPr>
          <w:b/>
          <w:lang w:eastAsia="zh-HK"/>
        </w:rPr>
      </w:pPr>
      <w:r w:rsidRPr="00AB7696">
        <w:rPr>
          <w:b/>
          <w:lang w:eastAsia="zh-HK"/>
        </w:rPr>
        <w:lastRenderedPageBreak/>
        <w:t>A</w:t>
      </w:r>
      <w:r w:rsidRPr="00AB7696">
        <w:rPr>
          <w:rFonts w:hint="eastAsia"/>
          <w:b/>
          <w:lang w:eastAsia="zh-HK"/>
        </w:rPr>
        <w:t xml:space="preserve">ppendix </w:t>
      </w:r>
      <w:r w:rsidRPr="00AB7696">
        <w:rPr>
          <w:b/>
          <w:lang w:eastAsia="zh-HK"/>
        </w:rPr>
        <w:t xml:space="preserve">2: </w:t>
      </w:r>
      <w:r w:rsidR="007578EE" w:rsidRPr="00AB7696">
        <w:rPr>
          <w:rFonts w:hint="eastAsia"/>
          <w:b/>
          <w:lang w:eastAsia="zh-HK"/>
        </w:rPr>
        <w:t>Ap</w:t>
      </w:r>
      <w:r w:rsidR="007578EE" w:rsidRPr="003C60C9">
        <w:rPr>
          <w:rFonts w:hint="eastAsia"/>
          <w:b/>
          <w:lang w:eastAsia="zh-HK"/>
        </w:rPr>
        <w:t>plic</w:t>
      </w:r>
      <w:r w:rsidR="007578EE">
        <w:rPr>
          <w:b/>
          <w:lang w:eastAsia="zh-HK"/>
        </w:rPr>
        <w:t>ation Information</w:t>
      </w:r>
    </w:p>
    <w:p w14:paraId="31023055" w14:textId="2AFD982C" w:rsidR="007578EE" w:rsidRDefault="007578EE" w:rsidP="007578EE">
      <w:pPr>
        <w:jc w:val="both"/>
        <w:rPr>
          <w:lang w:eastAsia="zh-HK"/>
        </w:rPr>
      </w:pPr>
    </w:p>
    <w:p w14:paraId="3C04FBC7" w14:textId="326100C9" w:rsidR="007578EE" w:rsidRPr="003C60C9" w:rsidRDefault="007578EE" w:rsidP="007578EE">
      <w:pPr>
        <w:jc w:val="both"/>
        <w:rPr>
          <w:b/>
          <w:lang w:eastAsia="zh-HK"/>
        </w:rPr>
      </w:pPr>
      <w:r w:rsidRPr="003C60C9">
        <w:rPr>
          <w:rFonts w:hint="eastAsia"/>
          <w:b/>
          <w:lang w:eastAsia="zh-HK"/>
        </w:rPr>
        <w:t>Who can apply?</w:t>
      </w:r>
    </w:p>
    <w:p w14:paraId="263BE566" w14:textId="25A24336" w:rsidR="007578EE" w:rsidRPr="004F2D76" w:rsidRDefault="007578EE" w:rsidP="007578EE">
      <w:pPr>
        <w:widowControl/>
        <w:numPr>
          <w:ilvl w:val="0"/>
          <w:numId w:val="2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 w:hint="eastAsia"/>
          <w:lang w:eastAsia="zh-HK"/>
        </w:rPr>
        <w:t xml:space="preserve">Holder of a valid Registered Nurse (RN) </w:t>
      </w:r>
      <w:r w:rsidRPr="004F2D76">
        <w:rPr>
          <w:rFonts w:ascii="Calibri" w:eastAsia="新細明體" w:hAnsi="Calibri" w:cs="Calibri"/>
          <w:lang w:eastAsia="zh-HK"/>
        </w:rPr>
        <w:t>registration in Hong Kong with a valid practicing certificate</w:t>
      </w:r>
      <w:r w:rsidRPr="004F2D76">
        <w:rPr>
          <w:rFonts w:ascii="Calibri" w:eastAsia="新細明體" w:hAnsi="Calibri" w:cs="Calibri" w:hint="eastAsia"/>
          <w:lang w:eastAsia="zh-HK"/>
        </w:rPr>
        <w:t>;</w:t>
      </w:r>
    </w:p>
    <w:p w14:paraId="62DC474E" w14:textId="56AA50C0" w:rsidR="007578EE" w:rsidRPr="004F2D76" w:rsidRDefault="007578EE" w:rsidP="007578EE">
      <w:pPr>
        <w:widowControl/>
        <w:numPr>
          <w:ilvl w:val="0"/>
          <w:numId w:val="2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 w:hint="eastAsia"/>
          <w:lang w:eastAsia="zh-HK"/>
        </w:rPr>
        <w:t xml:space="preserve">RN who has worked in </w:t>
      </w:r>
      <w:r w:rsidRPr="004F2D76">
        <w:rPr>
          <w:rFonts w:ascii="Calibri" w:eastAsia="新細明體" w:hAnsi="Calibri" w:cs="Calibri"/>
          <w:lang w:eastAsia="zh-HK"/>
        </w:rPr>
        <w:t xml:space="preserve">a </w:t>
      </w:r>
      <w:r w:rsidRPr="004F2D76">
        <w:rPr>
          <w:rFonts w:ascii="Calibri" w:eastAsia="新細明體" w:hAnsi="Calibri" w:cs="Calibri" w:hint="eastAsia"/>
          <w:lang w:eastAsia="zh-HK"/>
        </w:rPr>
        <w:t xml:space="preserve">cardiac-related specialty for </w:t>
      </w:r>
      <w:r w:rsidRPr="004F2D76">
        <w:rPr>
          <w:rFonts w:ascii="Calibri" w:eastAsia="新細明體" w:hAnsi="Calibri" w:cs="Calibri"/>
          <w:lang w:eastAsia="zh-HK"/>
        </w:rPr>
        <w:t xml:space="preserve">an accumulated period of </w:t>
      </w:r>
      <w:r w:rsidRPr="004F2D76">
        <w:rPr>
          <w:rFonts w:ascii="Calibri" w:eastAsia="新細明體" w:hAnsi="Calibri" w:cs="Calibri" w:hint="eastAsia"/>
          <w:lang w:eastAsia="zh-HK"/>
        </w:rPr>
        <w:t xml:space="preserve">at least </w:t>
      </w:r>
      <w:r w:rsidR="00A3077C">
        <w:rPr>
          <w:rFonts w:ascii="Calibri" w:eastAsia="新細明體" w:hAnsi="Calibri" w:cs="Calibri"/>
          <w:lang w:eastAsia="zh-HK"/>
        </w:rPr>
        <w:t>4</w:t>
      </w:r>
      <w:r w:rsidR="00FA6584">
        <w:rPr>
          <w:rFonts w:ascii="Calibri" w:eastAsia="新細明體" w:hAnsi="Calibri" w:cs="Calibri"/>
          <w:lang w:eastAsia="zh-HK"/>
        </w:rPr>
        <w:t xml:space="preserve"> </w:t>
      </w:r>
      <w:r w:rsidRPr="004F2D76">
        <w:rPr>
          <w:rFonts w:ascii="Calibri" w:eastAsia="新細明體" w:hAnsi="Calibri" w:cs="Calibri" w:hint="eastAsia"/>
          <w:lang w:eastAsia="zh-HK"/>
        </w:rPr>
        <w:t xml:space="preserve">years in the most recent </w:t>
      </w:r>
      <w:r w:rsidR="00FA6584">
        <w:rPr>
          <w:rFonts w:ascii="Calibri" w:eastAsia="新細明體" w:hAnsi="Calibri" w:cs="Calibri"/>
          <w:lang w:eastAsia="zh-HK"/>
        </w:rPr>
        <w:t>6</w:t>
      </w:r>
      <w:r w:rsidRPr="004F2D76">
        <w:rPr>
          <w:rFonts w:ascii="Calibri" w:eastAsia="新細明體" w:hAnsi="Calibri" w:cs="Calibri" w:hint="eastAsia"/>
          <w:lang w:eastAsia="zh-HK"/>
        </w:rPr>
        <w:t xml:space="preserve"> years;</w:t>
      </w:r>
    </w:p>
    <w:p w14:paraId="37A85F97" w14:textId="77777777" w:rsidR="007578EE" w:rsidRPr="004F2D76" w:rsidRDefault="007578EE" w:rsidP="007578EE">
      <w:pPr>
        <w:widowControl/>
        <w:numPr>
          <w:ilvl w:val="0"/>
          <w:numId w:val="2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 w:hint="eastAsia"/>
          <w:lang w:eastAsia="zh-HK"/>
        </w:rPr>
        <w:t xml:space="preserve">RN who has completed 500 hours of </w:t>
      </w:r>
      <w:r w:rsidRPr="004F2D76">
        <w:rPr>
          <w:rFonts w:ascii="Calibri" w:eastAsia="新細明體" w:hAnsi="Calibri" w:cs="Calibri"/>
          <w:lang w:eastAsia="zh-HK"/>
        </w:rPr>
        <w:t xml:space="preserve">recognized </w:t>
      </w:r>
      <w:r w:rsidRPr="004F2D76">
        <w:rPr>
          <w:rFonts w:ascii="Calibri" w:eastAsia="新細明體" w:hAnsi="Calibri" w:cs="Calibri" w:hint="eastAsia"/>
          <w:lang w:eastAsia="zh-HK"/>
        </w:rPr>
        <w:t xml:space="preserve">theory </w:t>
      </w:r>
      <w:r w:rsidRPr="004F2D76">
        <w:rPr>
          <w:rFonts w:ascii="Calibri" w:eastAsia="新細明體" w:hAnsi="Calibri" w:cs="Calibri"/>
          <w:lang w:eastAsia="zh-HK"/>
        </w:rPr>
        <w:t xml:space="preserve">input </w:t>
      </w:r>
      <w:r w:rsidRPr="004F2D76">
        <w:rPr>
          <w:rFonts w:ascii="Calibri" w:eastAsia="新細明體" w:hAnsi="Calibri" w:cs="Calibri" w:hint="eastAsia"/>
          <w:lang w:eastAsia="zh-HK"/>
        </w:rPr>
        <w:t xml:space="preserve">in </w:t>
      </w:r>
      <w:r w:rsidRPr="004F2D76">
        <w:rPr>
          <w:rFonts w:ascii="Calibri" w:eastAsia="新細明體" w:hAnsi="Calibri" w:cs="Calibri"/>
          <w:lang w:eastAsia="zh-HK"/>
        </w:rPr>
        <w:t xml:space="preserve">the </w:t>
      </w:r>
      <w:r w:rsidRPr="004F2D76">
        <w:rPr>
          <w:rFonts w:ascii="Calibri" w:eastAsia="新細明體" w:hAnsi="Calibri" w:cs="Calibri" w:hint="eastAsia"/>
          <w:lang w:eastAsia="zh-HK"/>
        </w:rPr>
        <w:t xml:space="preserve">cardiac </w:t>
      </w:r>
      <w:r w:rsidRPr="004F2D76">
        <w:rPr>
          <w:rFonts w:ascii="Calibri" w:eastAsia="新細明體" w:hAnsi="Calibri" w:cs="Calibri"/>
          <w:lang w:eastAsia="zh-HK"/>
        </w:rPr>
        <w:t>care</w:t>
      </w:r>
      <w:r w:rsidRPr="004F2D76">
        <w:rPr>
          <w:rFonts w:ascii="Calibri" w:eastAsia="新細明體" w:hAnsi="Calibri" w:cs="Calibri" w:hint="eastAsia"/>
          <w:lang w:eastAsia="zh-HK"/>
        </w:rPr>
        <w:t xml:space="preserve"> nursing curriculum;</w:t>
      </w:r>
    </w:p>
    <w:p w14:paraId="5167FF0B" w14:textId="617486B2" w:rsidR="007578EE" w:rsidRPr="004F2D76" w:rsidRDefault="007578EE" w:rsidP="007578EE">
      <w:pPr>
        <w:widowControl/>
        <w:numPr>
          <w:ilvl w:val="0"/>
          <w:numId w:val="2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 w:hint="eastAsia"/>
          <w:lang w:eastAsia="zh-HK"/>
        </w:rPr>
        <w:t xml:space="preserve">RN who has completed </w:t>
      </w:r>
      <w:r w:rsidRPr="004F2D76">
        <w:rPr>
          <w:rFonts w:ascii="Calibri" w:eastAsia="新細明體" w:hAnsi="Calibri" w:cs="Calibri"/>
          <w:lang w:eastAsia="zh-HK"/>
        </w:rPr>
        <w:t xml:space="preserve">a minimum of </w:t>
      </w:r>
      <w:r w:rsidR="00FA6584">
        <w:rPr>
          <w:rFonts w:ascii="Calibri" w:eastAsia="新細明體" w:hAnsi="Calibri" w:cs="Calibri"/>
          <w:lang w:eastAsia="zh-HK"/>
        </w:rPr>
        <w:t>250</w:t>
      </w:r>
      <w:r w:rsidRPr="004F2D76">
        <w:rPr>
          <w:rFonts w:ascii="Calibri" w:eastAsia="新細明體" w:hAnsi="Calibri" w:cs="Calibri" w:hint="eastAsia"/>
          <w:lang w:eastAsia="zh-HK"/>
        </w:rPr>
        <w:t xml:space="preserve"> hours of </w:t>
      </w:r>
      <w:r w:rsidR="00FA6584">
        <w:rPr>
          <w:rFonts w:ascii="Calibri" w:eastAsia="新細明體" w:hAnsi="Calibri" w:cs="Calibri"/>
          <w:lang w:eastAsia="zh-HK"/>
        </w:rPr>
        <w:t xml:space="preserve">guided </w:t>
      </w:r>
      <w:r w:rsidRPr="004F2D76">
        <w:rPr>
          <w:rFonts w:ascii="Calibri" w:eastAsia="新細明體" w:hAnsi="Calibri" w:cs="Calibri" w:hint="eastAsia"/>
          <w:lang w:eastAsia="zh-HK"/>
        </w:rPr>
        <w:t>clinical practice in cardiac-related specialty nursing</w:t>
      </w:r>
      <w:r w:rsidRPr="004F2D76">
        <w:rPr>
          <w:rFonts w:ascii="Calibri" w:eastAsia="新細明體" w:hAnsi="Calibri" w:cs="Calibri"/>
          <w:lang w:eastAsia="zh-HK"/>
        </w:rPr>
        <w:t xml:space="preserve"> in an accredited training site(s). The </w:t>
      </w:r>
      <w:r w:rsidR="00FA6584">
        <w:rPr>
          <w:rFonts w:ascii="Calibri" w:eastAsia="新細明體" w:hAnsi="Calibri" w:cs="Calibri"/>
          <w:lang w:eastAsia="zh-HK"/>
        </w:rPr>
        <w:t xml:space="preserve">guided </w:t>
      </w:r>
      <w:r w:rsidRPr="004F2D76">
        <w:rPr>
          <w:rFonts w:ascii="Calibri" w:eastAsia="新細明體" w:hAnsi="Calibri" w:cs="Calibri"/>
          <w:lang w:eastAsia="zh-HK"/>
        </w:rPr>
        <w:t xml:space="preserve">clinical </w:t>
      </w:r>
      <w:r w:rsidR="00FA6584">
        <w:rPr>
          <w:rFonts w:ascii="Calibri" w:eastAsia="新細明體" w:hAnsi="Calibri" w:cs="Calibri"/>
          <w:lang w:eastAsia="zh-HK"/>
        </w:rPr>
        <w:t>practice</w:t>
      </w:r>
      <w:r w:rsidRPr="004F2D76">
        <w:rPr>
          <w:rFonts w:ascii="Calibri" w:eastAsia="新細明體" w:hAnsi="Calibri" w:cs="Calibri"/>
          <w:lang w:eastAsia="zh-HK"/>
        </w:rPr>
        <w:t xml:space="preserve"> can be under complete supervision (100%) or with some supervision (at most 50%) in work placement situations as follows:</w:t>
      </w:r>
    </w:p>
    <w:p w14:paraId="1DB02503" w14:textId="77777777" w:rsidR="007578EE" w:rsidRPr="004F2D76" w:rsidRDefault="007578EE" w:rsidP="007578EE">
      <w:pPr>
        <w:widowControl/>
        <w:numPr>
          <w:ilvl w:val="0"/>
          <w:numId w:val="3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/>
          <w:lang w:eastAsia="zh-HK"/>
        </w:rPr>
        <w:t xml:space="preserve">50%–100% supervised practice </w:t>
      </w:r>
      <w:r w:rsidRPr="004F2D76">
        <w:rPr>
          <w:rFonts w:ascii="Calibri" w:eastAsia="新細明體" w:hAnsi="Calibri" w:cs="Calibri"/>
          <w:vertAlign w:val="superscript"/>
          <w:lang w:eastAsia="zh-HK"/>
        </w:rPr>
        <w:t>[Note1]</w:t>
      </w:r>
    </w:p>
    <w:p w14:paraId="098899AB" w14:textId="77777777" w:rsidR="007578EE" w:rsidRPr="004F2D76" w:rsidRDefault="007578EE" w:rsidP="007578EE">
      <w:pPr>
        <w:widowControl/>
        <w:numPr>
          <w:ilvl w:val="0"/>
          <w:numId w:val="3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/>
          <w:lang w:eastAsia="zh-HK"/>
        </w:rPr>
        <w:t xml:space="preserve">0%–50% work placement experience </w:t>
      </w:r>
      <w:r w:rsidRPr="004F2D76">
        <w:rPr>
          <w:rFonts w:ascii="Calibri" w:eastAsia="新細明體" w:hAnsi="Calibri" w:cs="Calibri"/>
          <w:vertAlign w:val="superscript"/>
          <w:lang w:eastAsia="zh-HK"/>
        </w:rPr>
        <w:t>[Note2]</w:t>
      </w:r>
    </w:p>
    <w:p w14:paraId="587BE3BA" w14:textId="7A8C3D7B" w:rsidR="007578EE" w:rsidRPr="004F2D76" w:rsidRDefault="007578EE" w:rsidP="007578EE">
      <w:pPr>
        <w:widowControl/>
        <w:numPr>
          <w:ilvl w:val="0"/>
          <w:numId w:val="2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 w:hint="eastAsia"/>
          <w:lang w:eastAsia="zh-HK"/>
        </w:rPr>
        <w:t>H</w:t>
      </w:r>
      <w:r w:rsidRPr="00FA6584">
        <w:rPr>
          <w:rFonts w:ascii="Calibri" w:eastAsia="新細明體" w:hAnsi="Calibri" w:cs="Calibri" w:hint="eastAsia"/>
          <w:szCs w:val="24"/>
          <w:lang w:eastAsia="zh-HK"/>
        </w:rPr>
        <w:t>older of a</w:t>
      </w:r>
      <w:r w:rsidRPr="00FA6584">
        <w:rPr>
          <w:rFonts w:ascii="Calibri" w:eastAsia="新細明體" w:hAnsi="Calibri" w:cs="Calibri"/>
          <w:szCs w:val="24"/>
          <w:lang w:eastAsia="zh-HK"/>
        </w:rPr>
        <w:t xml:space="preserve"> </w:t>
      </w:r>
      <w:r w:rsidR="00FA6584" w:rsidRPr="00FA6584">
        <w:rPr>
          <w:bCs/>
          <w:kern w:val="0"/>
          <w:szCs w:val="24"/>
          <w:lang w:eastAsia="zh-HK"/>
        </w:rPr>
        <w:t>Master’s or higher Degree in Nursing or healthcare related discipline</w:t>
      </w:r>
      <w:r w:rsidRPr="00FA6584">
        <w:rPr>
          <w:rFonts w:ascii="Calibri" w:eastAsia="新細明體" w:hAnsi="Calibri" w:cs="Calibri" w:hint="eastAsia"/>
          <w:szCs w:val="24"/>
          <w:lang w:eastAsia="zh-HK"/>
        </w:rPr>
        <w:t xml:space="preserve"> from an accredited/</w:t>
      </w:r>
      <w:r w:rsidRPr="00FA6584">
        <w:rPr>
          <w:rFonts w:ascii="Calibri" w:eastAsia="新細明體" w:hAnsi="Calibri" w:cs="Calibri"/>
          <w:szCs w:val="24"/>
          <w:lang w:eastAsia="zh-HK"/>
        </w:rPr>
        <w:t>recognized</w:t>
      </w:r>
      <w:r w:rsidRPr="00FA6584">
        <w:rPr>
          <w:rFonts w:ascii="Calibri" w:eastAsia="新細明體" w:hAnsi="Calibri" w:cs="Calibri" w:hint="eastAsia"/>
          <w:szCs w:val="24"/>
          <w:lang w:eastAsia="zh-HK"/>
        </w:rPr>
        <w:t xml:space="preserve"> university </w:t>
      </w:r>
      <w:r w:rsidRPr="00FA6584">
        <w:rPr>
          <w:rFonts w:ascii="Calibri" w:eastAsia="新細明體" w:hAnsi="Calibri" w:cs="Calibri"/>
          <w:szCs w:val="24"/>
          <w:lang w:eastAsia="zh-HK"/>
        </w:rPr>
        <w:t>by HKCCN;</w:t>
      </w:r>
    </w:p>
    <w:p w14:paraId="23DC2FA9" w14:textId="77777777" w:rsidR="007578EE" w:rsidRPr="004F2D76" w:rsidRDefault="007578EE" w:rsidP="007578EE">
      <w:pPr>
        <w:widowControl/>
        <w:numPr>
          <w:ilvl w:val="0"/>
          <w:numId w:val="2"/>
        </w:numPr>
        <w:autoSpaceDE w:val="0"/>
        <w:autoSpaceDN w:val="0"/>
        <w:rPr>
          <w:rFonts w:ascii="Calibri" w:eastAsia="新細明體" w:hAnsi="Calibri" w:cs="Calibri"/>
          <w:lang w:eastAsia="zh-HK"/>
        </w:rPr>
      </w:pPr>
      <w:r w:rsidRPr="004F2D76">
        <w:rPr>
          <w:rFonts w:ascii="Calibri" w:eastAsia="新細明體" w:hAnsi="Calibri" w:cs="Calibri"/>
          <w:lang w:eastAsia="zh-HK"/>
        </w:rPr>
        <w:t>No criminal conviction or professional misconduct</w:t>
      </w:r>
      <w:r w:rsidRPr="004F2D76">
        <w:rPr>
          <w:rFonts w:ascii="Calibri" w:eastAsia="新細明體" w:hAnsi="Calibri" w:cs="Calibri" w:hint="eastAsia"/>
          <w:lang w:eastAsia="zh-HK"/>
        </w:rPr>
        <w:t xml:space="preserve"> (self-declaration)</w:t>
      </w:r>
      <w:r w:rsidRPr="004F2D76">
        <w:rPr>
          <w:rFonts w:ascii="Calibri" w:eastAsia="新細明體" w:hAnsi="Calibri" w:cs="Calibri"/>
          <w:lang w:eastAsia="zh-HK"/>
        </w:rPr>
        <w:t>.</w:t>
      </w:r>
    </w:p>
    <w:p w14:paraId="511D3F1C" w14:textId="77777777" w:rsidR="007578EE" w:rsidRPr="004F2D76" w:rsidRDefault="007578EE" w:rsidP="007578EE">
      <w:pPr>
        <w:spacing w:line="100" w:lineRule="exact"/>
        <w:rPr>
          <w:rFonts w:ascii="Calibri" w:eastAsia="新細明體" w:hAnsi="Calibri" w:cs="Calibri"/>
          <w:lang w:eastAsia="zh-HK"/>
        </w:rPr>
      </w:pPr>
    </w:p>
    <w:p w14:paraId="6A0AF168" w14:textId="5F1513E4" w:rsidR="007578EE" w:rsidRPr="00167FCB" w:rsidRDefault="007578EE" w:rsidP="007578EE">
      <w:pPr>
        <w:adjustRightInd w:val="0"/>
        <w:snapToGrid w:val="0"/>
        <w:rPr>
          <w:rFonts w:ascii="Calibri" w:eastAsia="新細明體" w:hAnsi="Calibri" w:cs="Calibri"/>
          <w:i/>
          <w:sz w:val="20"/>
          <w:szCs w:val="20"/>
          <w:lang w:eastAsia="zh-HK"/>
        </w:rPr>
      </w:pPr>
      <w:r w:rsidRPr="00167FCB">
        <w:rPr>
          <w:rFonts w:ascii="Calibri" w:eastAsia="新細明體" w:hAnsi="Calibri" w:cs="Calibri" w:hint="eastAsia"/>
          <w:i/>
          <w:sz w:val="20"/>
          <w:szCs w:val="20"/>
          <w:lang w:eastAsia="zh-HK"/>
        </w:rPr>
        <w:t>[Note 1]</w:t>
      </w:r>
      <w:r w:rsidRPr="00167FCB">
        <w:rPr>
          <w:rFonts w:ascii="Calibri" w:eastAsia="新細明體" w:hAnsi="Calibri" w:cs="Calibri"/>
          <w:i/>
          <w:sz w:val="20"/>
          <w:szCs w:val="20"/>
          <w:lang w:eastAsia="zh-HK"/>
        </w:rPr>
        <w:t xml:space="preserve"> Definition of supervi</w:t>
      </w:r>
      <w:r w:rsidR="00FA6584">
        <w:rPr>
          <w:rFonts w:ascii="Calibri" w:eastAsia="新細明體" w:hAnsi="Calibri" w:cs="Calibri"/>
          <w:i/>
          <w:sz w:val="20"/>
          <w:szCs w:val="20"/>
          <w:lang w:eastAsia="zh-HK"/>
        </w:rPr>
        <w:t>sed practice</w:t>
      </w:r>
    </w:p>
    <w:p w14:paraId="40DC13A0" w14:textId="77777777" w:rsidR="007578EE" w:rsidRPr="00167FCB" w:rsidRDefault="007578EE" w:rsidP="007578EE">
      <w:pPr>
        <w:adjustRightInd w:val="0"/>
        <w:snapToGrid w:val="0"/>
        <w:rPr>
          <w:rFonts w:ascii="Calibri" w:eastAsia="新細明體" w:hAnsi="Calibri" w:cs="Calibri"/>
          <w:i/>
          <w:sz w:val="20"/>
          <w:szCs w:val="20"/>
          <w:lang w:eastAsia="zh-HK"/>
        </w:rPr>
      </w:pPr>
      <w:r w:rsidRPr="00167FCB">
        <w:rPr>
          <w:rFonts w:ascii="Calibri" w:eastAsia="新細明體" w:hAnsi="Calibri" w:cs="Calibri"/>
          <w:i/>
          <w:sz w:val="20"/>
          <w:szCs w:val="20"/>
          <w:lang w:eastAsia="zh-HK"/>
        </w:rPr>
        <w:t>Refers to experience with an on-site designated appointed mentor who is a fellow of HKCCN and HKAN in current practice</w:t>
      </w:r>
      <w:r w:rsidRPr="00167FCB">
        <w:rPr>
          <w:rFonts w:ascii="Calibri" w:eastAsia="新細明體" w:hAnsi="Calibri" w:cs="Calibri" w:hint="eastAsia"/>
          <w:i/>
          <w:sz w:val="20"/>
          <w:szCs w:val="20"/>
          <w:lang w:eastAsia="zh-HK"/>
        </w:rPr>
        <w:t>.</w:t>
      </w:r>
    </w:p>
    <w:p w14:paraId="55E9A9BB" w14:textId="77777777" w:rsidR="007578EE" w:rsidRDefault="007578EE" w:rsidP="007578EE">
      <w:pPr>
        <w:adjustRightInd w:val="0"/>
        <w:snapToGrid w:val="0"/>
        <w:rPr>
          <w:rFonts w:ascii="Calibri" w:eastAsia="新細明體" w:hAnsi="Calibri" w:cs="Calibri"/>
          <w:i/>
          <w:sz w:val="20"/>
          <w:szCs w:val="20"/>
          <w:lang w:eastAsia="zh-HK"/>
        </w:rPr>
      </w:pPr>
    </w:p>
    <w:p w14:paraId="00214527" w14:textId="77777777" w:rsidR="007578EE" w:rsidRPr="00167FCB" w:rsidRDefault="007578EE" w:rsidP="007578EE">
      <w:pPr>
        <w:adjustRightInd w:val="0"/>
        <w:snapToGrid w:val="0"/>
        <w:rPr>
          <w:rFonts w:ascii="Calibri" w:eastAsia="新細明體" w:hAnsi="Calibri" w:cs="Calibri"/>
          <w:i/>
          <w:sz w:val="20"/>
          <w:szCs w:val="20"/>
          <w:lang w:eastAsia="zh-HK"/>
        </w:rPr>
      </w:pPr>
      <w:r w:rsidRPr="00167FCB">
        <w:rPr>
          <w:rFonts w:ascii="Calibri" w:eastAsia="新細明體" w:hAnsi="Calibri" w:cs="Calibri"/>
          <w:i/>
          <w:sz w:val="20"/>
          <w:szCs w:val="20"/>
          <w:lang w:eastAsia="zh-HK"/>
        </w:rPr>
        <w:t>[Note 2] Definition of work placement experience</w:t>
      </w:r>
    </w:p>
    <w:p w14:paraId="176690F5" w14:textId="77777777" w:rsidR="007578EE" w:rsidRPr="00167FCB" w:rsidRDefault="007578EE" w:rsidP="007578EE">
      <w:pPr>
        <w:numPr>
          <w:ilvl w:val="0"/>
          <w:numId w:val="4"/>
        </w:numPr>
        <w:adjustRightInd w:val="0"/>
        <w:snapToGrid w:val="0"/>
        <w:rPr>
          <w:rFonts w:ascii="Calibri" w:eastAsia="新細明體" w:hAnsi="Calibri" w:cs="Calibri"/>
          <w:i/>
          <w:sz w:val="20"/>
          <w:szCs w:val="20"/>
          <w:lang w:eastAsia="zh-HK"/>
        </w:rPr>
      </w:pPr>
      <w:r w:rsidRPr="00167FCB">
        <w:rPr>
          <w:rFonts w:ascii="Calibri" w:eastAsia="新細明體" w:hAnsi="Calibri" w:cs="Calibri"/>
          <w:i/>
          <w:sz w:val="20"/>
          <w:szCs w:val="20"/>
          <w:lang w:eastAsia="zh-HK"/>
        </w:rPr>
        <w:t>The situation in which no on-site designated appointed mentor exists. However, the experience is recognized as a learning component, with explicit learning objectives and evidence on learning assessed by a recognized supervisor/mentor.</w:t>
      </w:r>
    </w:p>
    <w:p w14:paraId="54D3CBCA" w14:textId="77777777" w:rsidR="007578EE" w:rsidRPr="00167FCB" w:rsidRDefault="007578EE" w:rsidP="007578EE">
      <w:pPr>
        <w:numPr>
          <w:ilvl w:val="0"/>
          <w:numId w:val="4"/>
        </w:numPr>
        <w:adjustRightInd w:val="0"/>
        <w:snapToGrid w:val="0"/>
        <w:rPr>
          <w:rFonts w:ascii="Calibri" w:eastAsia="新細明體" w:hAnsi="Calibri" w:cs="Calibri"/>
          <w:i/>
          <w:sz w:val="20"/>
          <w:szCs w:val="20"/>
          <w:lang w:eastAsia="zh-HK"/>
        </w:rPr>
      </w:pPr>
      <w:r w:rsidRPr="00167FCB">
        <w:rPr>
          <w:rFonts w:ascii="Calibri" w:eastAsia="新細明體" w:hAnsi="Calibri" w:cs="Calibri"/>
          <w:i/>
          <w:sz w:val="20"/>
          <w:szCs w:val="20"/>
          <w:lang w:eastAsia="zh-HK"/>
        </w:rPr>
        <w:t>The evidence of learning can be, but not limited to, case studies, reflective papers, and learning contracts.</w:t>
      </w:r>
    </w:p>
    <w:p w14:paraId="5C3DE2D9" w14:textId="4F93E17B" w:rsidR="007578EE" w:rsidRDefault="007578EE" w:rsidP="007578EE">
      <w:pPr>
        <w:jc w:val="both"/>
        <w:rPr>
          <w:lang w:eastAsia="zh-HK"/>
        </w:rPr>
      </w:pPr>
    </w:p>
    <w:p w14:paraId="773E18A0" w14:textId="77777777" w:rsidR="00211518" w:rsidRPr="00167FCB" w:rsidRDefault="00211518" w:rsidP="007578EE">
      <w:pPr>
        <w:jc w:val="both"/>
        <w:rPr>
          <w:lang w:eastAsia="zh-HK"/>
        </w:rPr>
      </w:pPr>
    </w:p>
    <w:p w14:paraId="4D348269" w14:textId="77777777" w:rsidR="007578EE" w:rsidRPr="003C60C9" w:rsidRDefault="007578EE" w:rsidP="007578EE">
      <w:pPr>
        <w:jc w:val="both"/>
        <w:rPr>
          <w:b/>
          <w:lang w:eastAsia="zh-HK"/>
        </w:rPr>
      </w:pPr>
      <w:r w:rsidRPr="003C60C9">
        <w:rPr>
          <w:rFonts w:hint="eastAsia"/>
          <w:b/>
          <w:lang w:eastAsia="zh-HK"/>
        </w:rPr>
        <w:t>Application procedure</w:t>
      </w:r>
    </w:p>
    <w:p w14:paraId="727BDF57" w14:textId="77777777" w:rsidR="007578EE" w:rsidRPr="00FA6584" w:rsidRDefault="007578EE" w:rsidP="007578EE">
      <w:pPr>
        <w:pStyle w:val="a3"/>
        <w:numPr>
          <w:ilvl w:val="0"/>
          <w:numId w:val="5"/>
        </w:numPr>
        <w:ind w:leftChars="0"/>
        <w:jc w:val="both"/>
        <w:rPr>
          <w:rFonts w:ascii="Calibri" w:hAnsi="Calibri"/>
          <w:szCs w:val="24"/>
          <w:lang w:eastAsia="zh-HK"/>
        </w:rPr>
      </w:pPr>
      <w:r w:rsidRPr="003C60C9">
        <w:rPr>
          <w:rFonts w:ascii="Calibri" w:hAnsi="Calibri" w:cs="Arial"/>
          <w:szCs w:val="24"/>
          <w:lang w:val="en"/>
        </w:rPr>
        <w:t>The applicant should complete the application form and enclose</w:t>
      </w:r>
      <w:r>
        <w:rPr>
          <w:rFonts w:ascii="Calibri" w:hAnsi="Calibri" w:cs="Arial"/>
          <w:szCs w:val="24"/>
          <w:lang w:val="en"/>
        </w:rPr>
        <w:t xml:space="preserve"> the following documen</w:t>
      </w:r>
      <w:r w:rsidRPr="00FA6584">
        <w:rPr>
          <w:rFonts w:ascii="Calibri" w:hAnsi="Calibri" w:cs="Arial"/>
          <w:szCs w:val="24"/>
          <w:lang w:val="en"/>
        </w:rPr>
        <w:t>ts to support the application:</w:t>
      </w:r>
    </w:p>
    <w:p w14:paraId="15340DB6" w14:textId="77777777" w:rsidR="007578EE" w:rsidRPr="00FA6584" w:rsidRDefault="007578EE" w:rsidP="007578EE">
      <w:pPr>
        <w:pStyle w:val="a3"/>
        <w:numPr>
          <w:ilvl w:val="0"/>
          <w:numId w:val="6"/>
        </w:numPr>
        <w:ind w:leftChars="0"/>
        <w:jc w:val="both"/>
        <w:rPr>
          <w:szCs w:val="24"/>
          <w:lang w:eastAsia="zh-HK"/>
        </w:rPr>
      </w:pPr>
      <w:r w:rsidRPr="00FA6584">
        <w:rPr>
          <w:szCs w:val="24"/>
          <w:lang w:eastAsia="zh-HK"/>
        </w:rPr>
        <w:t xml:space="preserve">Copy of valid </w:t>
      </w:r>
      <w:r w:rsidRPr="00FA6584">
        <w:rPr>
          <w:rFonts w:hint="eastAsia"/>
          <w:szCs w:val="24"/>
          <w:lang w:eastAsia="zh-HK"/>
        </w:rPr>
        <w:t>R</w:t>
      </w:r>
      <w:r w:rsidRPr="00FA6584">
        <w:rPr>
          <w:szCs w:val="24"/>
          <w:lang w:eastAsia="zh-HK"/>
        </w:rPr>
        <w:t>N registration certification</w:t>
      </w:r>
    </w:p>
    <w:p w14:paraId="08FEB166" w14:textId="77777777" w:rsidR="007578EE" w:rsidRPr="00FA6584" w:rsidRDefault="007578EE" w:rsidP="007578EE">
      <w:pPr>
        <w:pStyle w:val="a3"/>
        <w:numPr>
          <w:ilvl w:val="0"/>
          <w:numId w:val="6"/>
        </w:numPr>
        <w:ind w:leftChars="0"/>
        <w:jc w:val="both"/>
        <w:rPr>
          <w:szCs w:val="24"/>
          <w:lang w:eastAsia="zh-HK"/>
        </w:rPr>
      </w:pPr>
      <w:r w:rsidRPr="00FA6584">
        <w:rPr>
          <w:szCs w:val="24"/>
          <w:lang w:eastAsia="zh-HK"/>
        </w:rPr>
        <w:t>Copy of a valid registered nurse p</w:t>
      </w:r>
      <w:r w:rsidRPr="00FA6584">
        <w:rPr>
          <w:rFonts w:hint="eastAsia"/>
          <w:szCs w:val="24"/>
          <w:lang w:eastAsia="zh-HK"/>
        </w:rPr>
        <w:t>racticing certificate</w:t>
      </w:r>
    </w:p>
    <w:p w14:paraId="2DE844F6" w14:textId="77777777" w:rsidR="007578EE" w:rsidRPr="00FA6584" w:rsidRDefault="007578EE" w:rsidP="007578EE">
      <w:pPr>
        <w:pStyle w:val="a3"/>
        <w:numPr>
          <w:ilvl w:val="0"/>
          <w:numId w:val="6"/>
        </w:numPr>
        <w:ind w:leftChars="0"/>
        <w:jc w:val="both"/>
        <w:rPr>
          <w:szCs w:val="24"/>
          <w:lang w:eastAsia="zh-HK"/>
        </w:rPr>
      </w:pPr>
      <w:r w:rsidRPr="00FA6584">
        <w:rPr>
          <w:szCs w:val="24"/>
          <w:lang w:eastAsia="zh-HK"/>
        </w:rPr>
        <w:t>Copy or copies of specialty nursing related certificate(s)</w:t>
      </w:r>
    </w:p>
    <w:p w14:paraId="5C3BDD02" w14:textId="77777777" w:rsidR="00FA6584" w:rsidRPr="00FA6584" w:rsidRDefault="007578EE" w:rsidP="00FA6584">
      <w:pPr>
        <w:pStyle w:val="a3"/>
        <w:numPr>
          <w:ilvl w:val="0"/>
          <w:numId w:val="6"/>
        </w:numPr>
        <w:ind w:leftChars="0"/>
        <w:jc w:val="both"/>
        <w:rPr>
          <w:szCs w:val="24"/>
          <w:lang w:eastAsia="zh-HK"/>
        </w:rPr>
      </w:pPr>
      <w:r w:rsidRPr="00FA6584">
        <w:rPr>
          <w:szCs w:val="24"/>
          <w:lang w:eastAsia="zh-HK"/>
        </w:rPr>
        <w:t>Copy of the certificates of the highest academic qualification</w:t>
      </w:r>
    </w:p>
    <w:p w14:paraId="661258AD" w14:textId="20D8401B" w:rsidR="00FA6584" w:rsidRPr="00FA6584" w:rsidRDefault="00FA6584" w:rsidP="00FA6584">
      <w:pPr>
        <w:pStyle w:val="a3"/>
        <w:numPr>
          <w:ilvl w:val="0"/>
          <w:numId w:val="6"/>
        </w:numPr>
        <w:ind w:leftChars="0"/>
        <w:jc w:val="both"/>
        <w:rPr>
          <w:szCs w:val="24"/>
          <w:lang w:eastAsia="zh-HK"/>
        </w:rPr>
      </w:pPr>
      <w:r w:rsidRPr="00FA6584">
        <w:rPr>
          <w:bCs/>
          <w:kern w:val="0"/>
          <w:szCs w:val="24"/>
        </w:rPr>
        <w:t>C</w:t>
      </w:r>
      <w:r w:rsidRPr="00FA6584">
        <w:rPr>
          <w:bCs/>
          <w:kern w:val="0"/>
          <w:szCs w:val="24"/>
          <w:lang w:eastAsia="zh-HK"/>
        </w:rPr>
        <w:t>omplet</w:t>
      </w:r>
      <w:r w:rsidRPr="00FA6584">
        <w:rPr>
          <w:bCs/>
          <w:kern w:val="0"/>
          <w:szCs w:val="24"/>
        </w:rPr>
        <w:t>ed</w:t>
      </w:r>
      <w:r w:rsidRPr="00FA6584">
        <w:rPr>
          <w:bCs/>
          <w:kern w:val="0"/>
          <w:szCs w:val="24"/>
          <w:lang w:eastAsia="zh-HK"/>
        </w:rPr>
        <w:t xml:space="preserve"> 250 hours of guided clinical practice in the related specialty and </w:t>
      </w:r>
      <w:r w:rsidRPr="00FA6584">
        <w:rPr>
          <w:bCs/>
          <w:kern w:val="0"/>
          <w:szCs w:val="24"/>
        </w:rPr>
        <w:t>duly signed</w:t>
      </w:r>
      <w:r>
        <w:rPr>
          <w:rFonts w:hint="eastAsia"/>
          <w:szCs w:val="24"/>
          <w:lang w:eastAsia="zh-HK"/>
        </w:rPr>
        <w:t xml:space="preserve"> </w:t>
      </w:r>
      <w:r w:rsidRPr="00FA6584">
        <w:rPr>
          <w:bCs/>
          <w:kern w:val="0"/>
          <w:szCs w:val="24"/>
        </w:rPr>
        <w:t>in l</w:t>
      </w:r>
      <w:r w:rsidRPr="00FA6584">
        <w:rPr>
          <w:bCs/>
          <w:kern w:val="0"/>
          <w:szCs w:val="24"/>
          <w:lang w:eastAsia="zh-HK"/>
        </w:rPr>
        <w:t xml:space="preserve">ogbook or </w:t>
      </w:r>
      <w:r w:rsidRPr="00FA6584">
        <w:rPr>
          <w:bCs/>
          <w:kern w:val="0"/>
          <w:szCs w:val="24"/>
        </w:rPr>
        <w:t>other signed document to verify the hours of practice.</w:t>
      </w:r>
    </w:p>
    <w:p w14:paraId="6711CEE3" w14:textId="7F9A85F7" w:rsidR="007578EE" w:rsidRDefault="007578EE" w:rsidP="00FA6584">
      <w:pPr>
        <w:pStyle w:val="a3"/>
        <w:numPr>
          <w:ilvl w:val="0"/>
          <w:numId w:val="6"/>
        </w:numPr>
        <w:ind w:leftChars="0"/>
        <w:jc w:val="both"/>
        <w:rPr>
          <w:lang w:eastAsia="zh-HK"/>
        </w:rPr>
      </w:pPr>
      <w:r>
        <w:rPr>
          <w:lang w:eastAsia="zh-HK"/>
        </w:rPr>
        <w:t>HKCCN associate membership application form (for non-member only)</w:t>
      </w:r>
    </w:p>
    <w:p w14:paraId="313ABD39" w14:textId="77777777" w:rsidR="007578EE" w:rsidRDefault="007578EE" w:rsidP="007578EE">
      <w:pPr>
        <w:pStyle w:val="a3"/>
        <w:numPr>
          <w:ilvl w:val="0"/>
          <w:numId w:val="6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No criminal </w:t>
      </w:r>
      <w:r>
        <w:rPr>
          <w:lang w:eastAsia="zh-HK"/>
        </w:rPr>
        <w:t>conviction or professional misconduct (self-declaration)</w:t>
      </w:r>
    </w:p>
    <w:p w14:paraId="543CEA1C" w14:textId="77777777" w:rsidR="00211518" w:rsidRPr="00950841" w:rsidRDefault="00211518" w:rsidP="007578EE">
      <w:pPr>
        <w:jc w:val="both"/>
        <w:rPr>
          <w:lang w:eastAsia="zh-HK"/>
        </w:rPr>
      </w:pPr>
    </w:p>
    <w:p w14:paraId="22F6ED1B" w14:textId="6784ECCE" w:rsidR="007578EE" w:rsidRPr="00E8318E" w:rsidRDefault="007578EE" w:rsidP="007578EE">
      <w:pPr>
        <w:pStyle w:val="a3"/>
        <w:numPr>
          <w:ilvl w:val="0"/>
          <w:numId w:val="5"/>
        </w:numPr>
        <w:ind w:leftChars="0"/>
        <w:jc w:val="both"/>
        <w:rPr>
          <w:szCs w:val="24"/>
          <w:lang w:eastAsia="zh-HK"/>
        </w:rPr>
      </w:pPr>
      <w:r>
        <w:rPr>
          <w:szCs w:val="24"/>
          <w:lang w:eastAsia="zh-HK"/>
        </w:rPr>
        <w:t>T</w:t>
      </w:r>
      <w:r w:rsidRPr="008A602B">
        <w:rPr>
          <w:rFonts w:cs="Arial"/>
          <w:szCs w:val="24"/>
          <w:lang w:val="en"/>
        </w:rPr>
        <w:t>hose duly completed applications with all the req</w:t>
      </w:r>
      <w:r>
        <w:rPr>
          <w:rFonts w:cs="Arial"/>
          <w:szCs w:val="24"/>
          <w:lang w:val="en"/>
        </w:rPr>
        <w:t xml:space="preserve">uired documents received by HKCCN </w:t>
      </w:r>
      <w:r w:rsidRPr="008A602B">
        <w:rPr>
          <w:rFonts w:cs="Arial"/>
          <w:szCs w:val="24"/>
          <w:lang w:val="en"/>
        </w:rPr>
        <w:t>will be</w:t>
      </w:r>
      <w:r>
        <w:rPr>
          <w:szCs w:val="24"/>
          <w:lang w:eastAsia="zh-HK"/>
        </w:rPr>
        <w:t xml:space="preserve"> vetted by the Examination Committee of HKCCN for the eligibility to sit for the </w:t>
      </w:r>
      <w:r w:rsidR="00FA6584">
        <w:rPr>
          <w:rFonts w:cs="Arial"/>
          <w:szCs w:val="24"/>
        </w:rPr>
        <w:t>admission interview</w:t>
      </w:r>
      <w:r>
        <w:rPr>
          <w:szCs w:val="24"/>
          <w:lang w:eastAsia="zh-HK"/>
        </w:rPr>
        <w:t xml:space="preserve"> </w:t>
      </w:r>
    </w:p>
    <w:p w14:paraId="75F2F940" w14:textId="3FEE211E" w:rsidR="007578EE" w:rsidRDefault="007578EE" w:rsidP="007578EE">
      <w:pPr>
        <w:pStyle w:val="a3"/>
        <w:ind w:leftChars="0" w:left="360"/>
        <w:jc w:val="both"/>
        <w:rPr>
          <w:szCs w:val="24"/>
          <w:lang w:eastAsia="zh-HK"/>
        </w:rPr>
      </w:pPr>
    </w:p>
    <w:p w14:paraId="2D7959C9" w14:textId="77777777" w:rsidR="00211518" w:rsidRPr="00E8318E" w:rsidRDefault="00211518" w:rsidP="007578EE">
      <w:pPr>
        <w:pStyle w:val="a3"/>
        <w:ind w:leftChars="0" w:left="360"/>
        <w:jc w:val="both"/>
        <w:rPr>
          <w:szCs w:val="24"/>
          <w:lang w:eastAsia="zh-HK"/>
        </w:rPr>
      </w:pPr>
    </w:p>
    <w:p w14:paraId="0551014B" w14:textId="42ACE3EC" w:rsidR="007578EE" w:rsidRPr="00E8318E" w:rsidRDefault="007578EE" w:rsidP="007578EE">
      <w:pPr>
        <w:pStyle w:val="a3"/>
        <w:numPr>
          <w:ilvl w:val="0"/>
          <w:numId w:val="5"/>
        </w:numPr>
        <w:ind w:leftChars="0"/>
        <w:jc w:val="both"/>
        <w:rPr>
          <w:szCs w:val="24"/>
          <w:lang w:eastAsia="zh-HK"/>
        </w:rPr>
      </w:pPr>
      <w:r>
        <w:t>T</w:t>
      </w:r>
      <w:r>
        <w:rPr>
          <w:rFonts w:hint="eastAsia"/>
          <w:szCs w:val="24"/>
          <w:lang w:eastAsia="zh-HK"/>
        </w:rPr>
        <w:t xml:space="preserve">he Secretariat will inform eligible applicants of the details of the </w:t>
      </w:r>
      <w:r w:rsidR="00FA6584">
        <w:rPr>
          <w:szCs w:val="24"/>
          <w:lang w:eastAsia="zh-HK"/>
        </w:rPr>
        <w:t xml:space="preserve">interview </w:t>
      </w:r>
      <w:r>
        <w:rPr>
          <w:szCs w:val="24"/>
          <w:lang w:eastAsia="zh-HK"/>
        </w:rPr>
        <w:t>procedure</w:t>
      </w:r>
      <w:r w:rsidR="00FA6584">
        <w:rPr>
          <w:szCs w:val="24"/>
          <w:lang w:eastAsia="zh-HK"/>
        </w:rPr>
        <w:t>.</w:t>
      </w:r>
    </w:p>
    <w:p w14:paraId="0FAB433C" w14:textId="23763E5A" w:rsidR="007578EE" w:rsidRDefault="007578EE" w:rsidP="007578EE">
      <w:pPr>
        <w:pStyle w:val="a3"/>
        <w:ind w:leftChars="0" w:left="360"/>
        <w:jc w:val="both"/>
        <w:rPr>
          <w:szCs w:val="24"/>
          <w:lang w:eastAsia="zh-HK"/>
        </w:rPr>
      </w:pPr>
    </w:p>
    <w:p w14:paraId="0A42BD5E" w14:textId="77777777" w:rsidR="00211518" w:rsidRPr="00A13035" w:rsidRDefault="00211518" w:rsidP="007578EE">
      <w:pPr>
        <w:pStyle w:val="a3"/>
        <w:ind w:leftChars="0" w:left="360"/>
        <w:jc w:val="both"/>
        <w:rPr>
          <w:szCs w:val="24"/>
          <w:lang w:eastAsia="zh-HK"/>
        </w:rPr>
      </w:pPr>
    </w:p>
    <w:p w14:paraId="383F15FC" w14:textId="5A7264D9" w:rsidR="007578EE" w:rsidRPr="00950841" w:rsidRDefault="007578EE" w:rsidP="007578EE">
      <w:pPr>
        <w:pStyle w:val="a3"/>
        <w:numPr>
          <w:ilvl w:val="0"/>
          <w:numId w:val="5"/>
        </w:numPr>
        <w:ind w:leftChars="0"/>
        <w:jc w:val="both"/>
        <w:rPr>
          <w:lang w:eastAsia="zh-HK"/>
        </w:rPr>
      </w:pPr>
      <w:r w:rsidRPr="00950155">
        <w:rPr>
          <w:rFonts w:cs="Arial"/>
          <w:szCs w:val="24"/>
          <w:lang w:val="en"/>
        </w:rPr>
        <w:t>‘</w:t>
      </w:r>
      <w:r w:rsidR="00FA1D51">
        <w:rPr>
          <w:lang w:val="en"/>
        </w:rPr>
        <w:t>A</w:t>
      </w:r>
      <w:proofErr w:type="spellStart"/>
      <w:r w:rsidR="00FA1D51">
        <w:t>dmission</w:t>
      </w:r>
      <w:proofErr w:type="spellEnd"/>
      <w:r w:rsidR="00FA6584">
        <w:t xml:space="preserve"> Interview</w:t>
      </w:r>
      <w:r w:rsidRPr="0070712E">
        <w:t xml:space="preserve"> for Ordinary Membership</w:t>
      </w:r>
      <w:r>
        <w:t>’</w:t>
      </w:r>
      <w:r w:rsidRPr="00950155">
        <w:rPr>
          <w:rFonts w:cs="Arial"/>
          <w:szCs w:val="24"/>
          <w:lang w:val="en"/>
        </w:rPr>
        <w:t xml:space="preserve"> and</w:t>
      </w:r>
      <w:r w:rsidR="008779D0">
        <w:rPr>
          <w:rFonts w:cs="Arial"/>
          <w:szCs w:val="24"/>
          <w:lang w:val="en"/>
        </w:rPr>
        <w:t xml:space="preserve"> </w:t>
      </w:r>
      <w:r w:rsidRPr="00950155">
        <w:rPr>
          <w:rFonts w:cs="Arial"/>
          <w:szCs w:val="24"/>
          <w:lang w:val="en"/>
        </w:rPr>
        <w:t xml:space="preserve">‘Assessment for Fellow Membership’ are two separate applications. Applicant who </w:t>
      </w:r>
      <w:proofErr w:type="gramStart"/>
      <w:r w:rsidRPr="00950155">
        <w:rPr>
          <w:rFonts w:cs="Arial"/>
          <w:szCs w:val="24"/>
          <w:lang w:val="en"/>
        </w:rPr>
        <w:t>pass</w:t>
      </w:r>
      <w:proofErr w:type="gramEnd"/>
      <w:r w:rsidRPr="00950155">
        <w:rPr>
          <w:rFonts w:cs="Arial"/>
          <w:szCs w:val="24"/>
          <w:lang w:val="en"/>
        </w:rPr>
        <w:t xml:space="preserve"> </w:t>
      </w:r>
      <w:r w:rsidR="008779D0">
        <w:rPr>
          <w:rFonts w:cs="Arial"/>
          <w:szCs w:val="24"/>
          <w:lang w:val="en"/>
        </w:rPr>
        <w:t>the admission interview</w:t>
      </w:r>
      <w:r w:rsidRPr="00950155">
        <w:rPr>
          <w:rFonts w:cs="Arial"/>
          <w:szCs w:val="24"/>
          <w:lang w:val="en"/>
        </w:rPr>
        <w:t xml:space="preserve"> will become </w:t>
      </w:r>
      <w:r w:rsidRPr="00950155">
        <w:rPr>
          <w:rFonts w:cs="Arial"/>
          <w:szCs w:val="24"/>
          <w:u w:val="single"/>
          <w:lang w:val="en"/>
        </w:rPr>
        <w:t xml:space="preserve">Ordinary </w:t>
      </w:r>
      <w:r w:rsidR="00FA1D51">
        <w:rPr>
          <w:rFonts w:cs="Arial"/>
          <w:szCs w:val="24"/>
          <w:lang w:val="en"/>
        </w:rPr>
        <w:t>M</w:t>
      </w:r>
      <w:r w:rsidRPr="00950155">
        <w:rPr>
          <w:rFonts w:cs="Arial"/>
          <w:szCs w:val="24"/>
          <w:lang w:val="en"/>
        </w:rPr>
        <w:t>ember of HKAN (Cardiac). The applicant must</w:t>
      </w:r>
      <w:r w:rsidR="008779D0">
        <w:rPr>
          <w:rFonts w:cs="Arial"/>
          <w:szCs w:val="24"/>
          <w:lang w:val="en"/>
        </w:rPr>
        <w:t xml:space="preserve"> </w:t>
      </w:r>
      <w:proofErr w:type="gramStart"/>
      <w:r w:rsidR="008779D0">
        <w:rPr>
          <w:rFonts w:cs="Arial"/>
          <w:szCs w:val="24"/>
          <w:lang w:val="en"/>
        </w:rPr>
        <w:t>became</w:t>
      </w:r>
      <w:proofErr w:type="gramEnd"/>
      <w:r w:rsidR="008779D0">
        <w:rPr>
          <w:rFonts w:cs="Arial"/>
          <w:szCs w:val="24"/>
          <w:lang w:val="en"/>
        </w:rPr>
        <w:t xml:space="preserve"> Ordinary Member of HKAN </w:t>
      </w:r>
      <w:r>
        <w:t xml:space="preserve">before he/she will be allowed to apply for the </w:t>
      </w:r>
      <w:r w:rsidRPr="00950155">
        <w:rPr>
          <w:rFonts w:cs="Arial"/>
          <w:szCs w:val="24"/>
          <w:lang w:val="en"/>
        </w:rPr>
        <w:t xml:space="preserve">‘Assessment for Fellow Membership’, and must pass both parts before he/she can be eligible to apply for </w:t>
      </w:r>
      <w:r w:rsidRPr="00950155">
        <w:rPr>
          <w:rFonts w:cs="Arial"/>
          <w:szCs w:val="24"/>
          <w:u w:val="single"/>
          <w:lang w:val="en"/>
        </w:rPr>
        <w:t xml:space="preserve">Fellow membership </w:t>
      </w:r>
      <w:r>
        <w:rPr>
          <w:rFonts w:cs="Arial"/>
          <w:szCs w:val="24"/>
          <w:lang w:val="en"/>
        </w:rPr>
        <w:t>of HKAN (Cardiac – medical OR surgical OR rehabilitation).</w:t>
      </w:r>
      <w:r w:rsidRPr="00950155">
        <w:rPr>
          <w:rFonts w:cs="Arial"/>
          <w:szCs w:val="24"/>
          <w:lang w:val="en"/>
        </w:rPr>
        <w:t xml:space="preserve"> </w:t>
      </w:r>
    </w:p>
    <w:p w14:paraId="231E6A13" w14:textId="3D677B3E" w:rsidR="007578EE" w:rsidRDefault="007578EE" w:rsidP="007578EE">
      <w:pPr>
        <w:pStyle w:val="a3"/>
        <w:ind w:leftChars="0" w:left="360"/>
        <w:jc w:val="both"/>
        <w:rPr>
          <w:szCs w:val="24"/>
          <w:lang w:eastAsia="zh-HK"/>
        </w:rPr>
      </w:pPr>
    </w:p>
    <w:p w14:paraId="45EFC6ED" w14:textId="77777777" w:rsidR="00211518" w:rsidRPr="00950155" w:rsidRDefault="00211518" w:rsidP="007578EE">
      <w:pPr>
        <w:pStyle w:val="a3"/>
        <w:ind w:leftChars="0" w:left="360"/>
        <w:jc w:val="both"/>
        <w:rPr>
          <w:szCs w:val="24"/>
          <w:lang w:eastAsia="zh-HK"/>
        </w:rPr>
      </w:pPr>
    </w:p>
    <w:p w14:paraId="0A599EAB" w14:textId="4AA6753A" w:rsidR="0028538E" w:rsidRPr="00FA1D51" w:rsidRDefault="007578EE" w:rsidP="007578EE">
      <w:pPr>
        <w:pStyle w:val="a3"/>
        <w:numPr>
          <w:ilvl w:val="0"/>
          <w:numId w:val="5"/>
        </w:numPr>
        <w:ind w:leftChars="0"/>
        <w:jc w:val="both"/>
        <w:rPr>
          <w:szCs w:val="24"/>
          <w:lang w:eastAsia="zh-HK"/>
        </w:rPr>
      </w:pPr>
      <w:r w:rsidRPr="00367494">
        <w:rPr>
          <w:rFonts w:cs="Arial"/>
          <w:szCs w:val="24"/>
          <w:lang w:val="en"/>
        </w:rPr>
        <w:t xml:space="preserve">Please note that if the bearer’s name on the documentary proofs appears differently, the applicant may be required to approach a statutory body to make a statutory declaration verifying different names appear on the documentary proofs submitted for his/her application are all referring to the same person. The original/notarized copy of the statutory declaration should be sent to </w:t>
      </w:r>
      <w:r>
        <w:rPr>
          <w:rFonts w:cs="Arial"/>
          <w:szCs w:val="24"/>
          <w:lang w:val="en"/>
        </w:rPr>
        <w:t xml:space="preserve">HKCCN </w:t>
      </w:r>
      <w:r w:rsidRPr="00367494">
        <w:rPr>
          <w:rFonts w:cs="Arial"/>
          <w:szCs w:val="24"/>
          <w:lang w:val="en"/>
        </w:rPr>
        <w:t>for assessment upon reques</w:t>
      </w:r>
      <w:r w:rsidR="00FA1D51">
        <w:rPr>
          <w:rFonts w:cs="Arial"/>
          <w:szCs w:val="24"/>
          <w:lang w:val="en"/>
        </w:rPr>
        <w:t>t.</w:t>
      </w:r>
    </w:p>
    <w:p w14:paraId="519F8E85" w14:textId="1AAF3DED" w:rsidR="0028538E" w:rsidRDefault="0028538E" w:rsidP="007578EE">
      <w:pPr>
        <w:rPr>
          <w:lang w:eastAsia="zh-HK"/>
        </w:rPr>
      </w:pPr>
    </w:p>
    <w:p w14:paraId="4FE7800B" w14:textId="77777777" w:rsidR="00211518" w:rsidRPr="0028538E" w:rsidRDefault="00211518" w:rsidP="007578EE">
      <w:pPr>
        <w:rPr>
          <w:lang w:eastAsia="zh-HK"/>
        </w:rPr>
      </w:pPr>
    </w:p>
    <w:p w14:paraId="70E71358" w14:textId="77777777" w:rsidR="007578EE" w:rsidRPr="00025F9B" w:rsidRDefault="007578EE" w:rsidP="007578EE">
      <w:pPr>
        <w:pStyle w:val="a3"/>
        <w:numPr>
          <w:ilvl w:val="0"/>
          <w:numId w:val="5"/>
        </w:numPr>
        <w:ind w:leftChars="0"/>
        <w:jc w:val="both"/>
        <w:rPr>
          <w:lang w:eastAsia="zh-HK"/>
        </w:rPr>
      </w:pPr>
      <w:r w:rsidRPr="00025F9B">
        <w:rPr>
          <w:rFonts w:hint="eastAsia"/>
          <w:lang w:eastAsia="zh-HK"/>
        </w:rPr>
        <w:t>Deadline of application</w:t>
      </w:r>
    </w:p>
    <w:p w14:paraId="6BDE1213" w14:textId="0E6D92E2" w:rsidR="007578EE" w:rsidRPr="00025F9B" w:rsidRDefault="00600824" w:rsidP="007578EE">
      <w:pPr>
        <w:pStyle w:val="a3"/>
        <w:numPr>
          <w:ilvl w:val="0"/>
          <w:numId w:val="7"/>
        </w:numPr>
        <w:ind w:leftChars="0"/>
        <w:rPr>
          <w:lang w:eastAsia="zh-HK"/>
        </w:rPr>
      </w:pPr>
      <w:r>
        <w:rPr>
          <w:lang w:eastAsia="zh-HK"/>
        </w:rPr>
        <w:t>1</w:t>
      </w:r>
      <w:r w:rsidR="00C464AA">
        <w:rPr>
          <w:lang w:eastAsia="zh-HK"/>
        </w:rPr>
        <w:t>2</w:t>
      </w:r>
      <w:r w:rsidRPr="00600824">
        <w:rPr>
          <w:vertAlign w:val="superscript"/>
          <w:lang w:eastAsia="zh-HK"/>
        </w:rPr>
        <w:t>th</w:t>
      </w:r>
      <w:r w:rsidR="00F82D95" w:rsidRPr="00025F9B">
        <w:rPr>
          <w:lang w:eastAsia="zh-HK"/>
        </w:rPr>
        <w:t xml:space="preserve"> </w:t>
      </w:r>
      <w:r>
        <w:rPr>
          <w:lang w:eastAsia="zh-HK"/>
        </w:rPr>
        <w:t>April</w:t>
      </w:r>
      <w:r w:rsidR="00F82D95" w:rsidRPr="00025F9B">
        <w:rPr>
          <w:lang w:eastAsia="zh-HK"/>
        </w:rPr>
        <w:t xml:space="preserve"> 202</w:t>
      </w:r>
      <w:r w:rsidR="00C464AA">
        <w:rPr>
          <w:lang w:eastAsia="zh-HK"/>
        </w:rPr>
        <w:t>4</w:t>
      </w:r>
    </w:p>
    <w:p w14:paraId="2AE60B6F" w14:textId="5C32E590" w:rsidR="007578EE" w:rsidRPr="00F82D95" w:rsidRDefault="007578EE" w:rsidP="007578EE">
      <w:pPr>
        <w:pStyle w:val="a3"/>
        <w:numPr>
          <w:ilvl w:val="0"/>
          <w:numId w:val="7"/>
        </w:numPr>
        <w:ind w:leftChars="0"/>
        <w:jc w:val="both"/>
        <w:rPr>
          <w:szCs w:val="24"/>
          <w:lang w:eastAsia="zh-HK"/>
        </w:rPr>
      </w:pPr>
      <w:r w:rsidRPr="00025F9B">
        <w:rPr>
          <w:rFonts w:cs="Arial"/>
          <w:szCs w:val="24"/>
          <w:lang w:val="en"/>
        </w:rPr>
        <w:t>Those duly completed applications with all the required documents received by HKCCN</w:t>
      </w:r>
      <w:r w:rsidR="00F82D95" w:rsidRPr="00025F9B">
        <w:rPr>
          <w:rFonts w:cs="Arial"/>
          <w:szCs w:val="24"/>
          <w:lang w:val="en"/>
        </w:rPr>
        <w:t xml:space="preserve"> by </w:t>
      </w:r>
      <w:r w:rsidR="00600824">
        <w:rPr>
          <w:rFonts w:cs="Arial"/>
          <w:szCs w:val="24"/>
          <w:lang w:val="en"/>
        </w:rPr>
        <w:t>1</w:t>
      </w:r>
      <w:r w:rsidR="00C464AA">
        <w:rPr>
          <w:rFonts w:cs="Arial"/>
          <w:szCs w:val="24"/>
          <w:lang w:val="en"/>
        </w:rPr>
        <w:t>2</w:t>
      </w:r>
      <w:r w:rsidR="00600824" w:rsidRPr="00600824">
        <w:rPr>
          <w:rFonts w:cs="Arial"/>
          <w:szCs w:val="24"/>
          <w:vertAlign w:val="superscript"/>
          <w:lang w:val="en"/>
        </w:rPr>
        <w:t>th</w:t>
      </w:r>
      <w:r w:rsidR="00600824">
        <w:rPr>
          <w:rFonts w:cs="Arial"/>
          <w:szCs w:val="24"/>
          <w:lang w:val="en"/>
        </w:rPr>
        <w:t xml:space="preserve"> April</w:t>
      </w:r>
      <w:r w:rsidR="00F82D95" w:rsidRPr="00025F9B">
        <w:rPr>
          <w:rFonts w:cs="Arial"/>
          <w:szCs w:val="24"/>
          <w:lang w:val="en"/>
        </w:rPr>
        <w:t xml:space="preserve"> 202</w:t>
      </w:r>
      <w:r w:rsidR="00C464AA">
        <w:rPr>
          <w:rFonts w:cs="Arial"/>
          <w:szCs w:val="24"/>
          <w:lang w:val="en"/>
        </w:rPr>
        <w:t>4</w:t>
      </w:r>
      <w:r w:rsidR="00F82D95" w:rsidRPr="00025F9B">
        <w:rPr>
          <w:rFonts w:cs="Arial"/>
          <w:szCs w:val="24"/>
          <w:lang w:val="en"/>
        </w:rPr>
        <w:t xml:space="preserve"> </w:t>
      </w:r>
      <w:r w:rsidRPr="00025F9B">
        <w:rPr>
          <w:rFonts w:cs="Arial"/>
          <w:szCs w:val="24"/>
          <w:lang w:val="en"/>
        </w:rPr>
        <w:t>will be assessed and the applicants concerned will be notified whether the</w:t>
      </w:r>
      <w:r w:rsidRPr="008A602B">
        <w:rPr>
          <w:rFonts w:cs="Arial"/>
          <w:szCs w:val="24"/>
          <w:lang w:val="en"/>
        </w:rPr>
        <w:t xml:space="preserve">y are eligible to sit for </w:t>
      </w:r>
      <w:r w:rsidR="008779D0">
        <w:rPr>
          <w:rFonts w:cs="Arial"/>
          <w:szCs w:val="24"/>
          <w:lang w:val="en"/>
        </w:rPr>
        <w:t>the admission interview</w:t>
      </w:r>
      <w:r w:rsidR="007954C0">
        <w:rPr>
          <w:rFonts w:cs="Arial"/>
          <w:szCs w:val="24"/>
          <w:lang w:val="en"/>
        </w:rPr>
        <w:t>.</w:t>
      </w:r>
    </w:p>
    <w:p w14:paraId="22A7F6F7" w14:textId="77777777" w:rsidR="00F82D95" w:rsidRDefault="00F82D95" w:rsidP="00F82D95">
      <w:pPr>
        <w:pStyle w:val="a3"/>
        <w:numPr>
          <w:ilvl w:val="0"/>
          <w:numId w:val="7"/>
        </w:numPr>
        <w:ind w:leftChars="0"/>
        <w:jc w:val="both"/>
      </w:pPr>
      <w:r>
        <w:rPr>
          <w:rFonts w:hint="eastAsia"/>
        </w:rPr>
        <w:t>P</w:t>
      </w:r>
      <w:r>
        <w:t>lease complete the application form, mail it together with the needed documents to:</w:t>
      </w:r>
    </w:p>
    <w:p w14:paraId="20BA2997" w14:textId="77777777" w:rsidR="00F82D95" w:rsidRPr="00AC33EB" w:rsidRDefault="00F82D95" w:rsidP="00F82D95">
      <w:pPr>
        <w:pStyle w:val="a3"/>
        <w:widowControl/>
        <w:shd w:val="clear" w:color="auto" w:fill="FFFFFF"/>
        <w:ind w:leftChars="0" w:firstLine="360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 w:rsidRPr="00AC33EB"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7F2E5248" w14:textId="5C75A746" w:rsidR="00C464AA" w:rsidRDefault="00C464AA" w:rsidP="00F82D95">
      <w:pPr>
        <w:pStyle w:val="a3"/>
        <w:ind w:leftChars="0" w:left="84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Hong Kong Academy of Nursing</w:t>
      </w:r>
    </w:p>
    <w:p w14:paraId="42D77CE6" w14:textId="5C8F43F1" w:rsidR="00FA1D51" w:rsidRPr="00C464AA" w:rsidRDefault="00C464AA" w:rsidP="00F82D95">
      <w:pPr>
        <w:pStyle w:val="a3"/>
        <w:ind w:leftChars="0" w:left="840"/>
        <w:jc w:val="both"/>
        <w:rPr>
          <w:rFonts w:ascii="Arial" w:hAnsi="Arial" w:cs="Arial"/>
          <w:sz w:val="20"/>
          <w:szCs w:val="20"/>
          <w:lang w:eastAsia="zh-HK"/>
        </w:rPr>
      </w:pPr>
      <w:r w:rsidRPr="00C464AA">
        <w:rPr>
          <w:rFonts w:ascii="Arial" w:hAnsi="Arial" w:cs="Arial"/>
          <w:color w:val="212529"/>
          <w:sz w:val="20"/>
          <w:szCs w:val="20"/>
          <w:shd w:val="clear" w:color="auto" w:fill="FFFFFF"/>
        </w:rPr>
        <w:t>Unit 4-5, 6th Floor, Nan Fung Commercial Centre,</w:t>
      </w:r>
      <w:r w:rsidRPr="00C464AA">
        <w:rPr>
          <w:rFonts w:ascii="Arial" w:hAnsi="Arial" w:cs="Arial"/>
          <w:color w:val="212529"/>
          <w:sz w:val="20"/>
          <w:szCs w:val="20"/>
        </w:rPr>
        <w:br/>
      </w:r>
      <w:r w:rsidRPr="00C464AA">
        <w:rPr>
          <w:rFonts w:ascii="Arial" w:hAnsi="Arial" w:cs="Arial"/>
          <w:color w:val="212529"/>
          <w:sz w:val="20"/>
          <w:szCs w:val="20"/>
          <w:shd w:val="clear" w:color="auto" w:fill="FFFFFF"/>
        </w:rPr>
        <w:t>19 Lam Lok Street, Kowloon Bay, Kowloon.</w:t>
      </w:r>
    </w:p>
    <w:p w14:paraId="3CFEA15F" w14:textId="2443B660" w:rsidR="00211518" w:rsidRDefault="00211518" w:rsidP="00F82D95">
      <w:pPr>
        <w:pStyle w:val="a3"/>
        <w:ind w:leftChars="0" w:left="840"/>
        <w:jc w:val="both"/>
        <w:rPr>
          <w:szCs w:val="24"/>
          <w:lang w:eastAsia="zh-HK"/>
        </w:rPr>
      </w:pPr>
    </w:p>
    <w:p w14:paraId="54B84B47" w14:textId="3D2CCACB" w:rsidR="00211518" w:rsidRDefault="00211518" w:rsidP="00F82D95">
      <w:pPr>
        <w:pStyle w:val="a3"/>
        <w:ind w:leftChars="0" w:left="840"/>
        <w:jc w:val="both"/>
        <w:rPr>
          <w:szCs w:val="24"/>
          <w:lang w:eastAsia="zh-HK"/>
        </w:rPr>
      </w:pPr>
    </w:p>
    <w:p w14:paraId="4BC96FD4" w14:textId="77777777" w:rsidR="00C464AA" w:rsidRDefault="00C464AA" w:rsidP="00F82D95">
      <w:pPr>
        <w:pStyle w:val="a3"/>
        <w:ind w:leftChars="0" w:left="840"/>
        <w:jc w:val="both"/>
        <w:rPr>
          <w:szCs w:val="24"/>
          <w:lang w:eastAsia="zh-HK"/>
        </w:rPr>
      </w:pPr>
    </w:p>
    <w:p w14:paraId="7A6CAC14" w14:textId="77777777" w:rsidR="00211518" w:rsidRPr="00F82D95" w:rsidRDefault="00211518" w:rsidP="00F82D95">
      <w:pPr>
        <w:pStyle w:val="a3"/>
        <w:ind w:leftChars="0" w:left="840"/>
        <w:jc w:val="both"/>
        <w:rPr>
          <w:szCs w:val="24"/>
          <w:lang w:eastAsia="zh-HK"/>
        </w:rPr>
      </w:pPr>
    </w:p>
    <w:p w14:paraId="5651729F" w14:textId="243E5C71" w:rsidR="007578EE" w:rsidRDefault="00FA1D51" w:rsidP="007578EE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lang w:eastAsia="zh-HK"/>
        </w:rPr>
        <w:t>interview</w:t>
      </w:r>
      <w:r w:rsidR="007578EE">
        <w:rPr>
          <w:rFonts w:hint="eastAsia"/>
          <w:lang w:eastAsia="zh-HK"/>
        </w:rPr>
        <w:t xml:space="preserve"> arrangement</w:t>
      </w:r>
    </w:p>
    <w:p w14:paraId="0DA71AAD" w14:textId="29AAF51E" w:rsidR="007578EE" w:rsidRDefault="007578EE" w:rsidP="007578EE">
      <w:pPr>
        <w:numPr>
          <w:ilvl w:val="0"/>
          <w:numId w:val="9"/>
        </w:numPr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 xml:space="preserve">Tentative date of </w:t>
      </w:r>
      <w:r w:rsidR="008779D0">
        <w:rPr>
          <w:rFonts w:ascii="Calibri" w:eastAsia="新細明體" w:hAnsi="Calibri" w:cs="Arial"/>
          <w:lang w:eastAsia="zh-HK"/>
        </w:rPr>
        <w:t>interview</w:t>
      </w:r>
      <w:r>
        <w:rPr>
          <w:rFonts w:ascii="Calibri" w:eastAsia="新細明體" w:hAnsi="Calibri" w:cs="Arial"/>
          <w:lang w:eastAsia="zh-HK"/>
        </w:rPr>
        <w:t xml:space="preserve">: </w:t>
      </w:r>
      <w:r w:rsidR="007954C0">
        <w:rPr>
          <w:rFonts w:ascii="Calibri" w:eastAsia="新細明體" w:hAnsi="Calibri" w:cs="Arial"/>
          <w:lang w:eastAsia="zh-HK"/>
        </w:rPr>
        <w:t xml:space="preserve">In </w:t>
      </w:r>
      <w:r w:rsidR="00EB350F">
        <w:rPr>
          <w:rFonts w:ascii="Calibri" w:eastAsia="新細明體" w:hAnsi="Calibri" w:cs="Arial"/>
          <w:lang w:eastAsia="zh-HK"/>
        </w:rPr>
        <w:t>4</w:t>
      </w:r>
      <w:r w:rsidR="00EB350F" w:rsidRPr="00EB350F">
        <w:rPr>
          <w:rFonts w:ascii="Calibri" w:eastAsia="新細明體" w:hAnsi="Calibri" w:cs="Arial"/>
          <w:vertAlign w:val="superscript"/>
          <w:lang w:eastAsia="zh-HK"/>
        </w:rPr>
        <w:t>th</w:t>
      </w:r>
      <w:r w:rsidR="00EB350F">
        <w:rPr>
          <w:rFonts w:ascii="Calibri" w:eastAsia="新細明體" w:hAnsi="Calibri" w:cs="Arial"/>
          <w:lang w:eastAsia="zh-HK"/>
        </w:rPr>
        <w:t xml:space="preserve"> </w:t>
      </w:r>
      <w:r w:rsidR="00600824">
        <w:rPr>
          <w:rFonts w:ascii="Calibri" w:eastAsia="新細明體" w:hAnsi="Calibri" w:cs="Arial"/>
          <w:lang w:eastAsia="zh-HK"/>
        </w:rPr>
        <w:t xml:space="preserve">May </w:t>
      </w:r>
      <w:r w:rsidRPr="00025F9B">
        <w:rPr>
          <w:rFonts w:ascii="Calibri" w:eastAsia="新細明體" w:hAnsi="Calibri" w:cs="Arial"/>
          <w:lang w:eastAsia="zh-HK"/>
        </w:rPr>
        <w:t>20</w:t>
      </w:r>
      <w:r w:rsidR="00F82D95" w:rsidRPr="00025F9B">
        <w:rPr>
          <w:rFonts w:ascii="Calibri" w:eastAsia="新細明體" w:hAnsi="Calibri" w:cs="Arial"/>
          <w:lang w:eastAsia="zh-HK"/>
        </w:rPr>
        <w:t>2</w:t>
      </w:r>
      <w:r w:rsidR="00600824">
        <w:rPr>
          <w:rFonts w:ascii="Calibri" w:eastAsia="新細明體" w:hAnsi="Calibri" w:cs="Arial"/>
          <w:lang w:eastAsia="zh-HK"/>
        </w:rPr>
        <w:t>3</w:t>
      </w:r>
      <w:r w:rsidRPr="00025F9B">
        <w:rPr>
          <w:rFonts w:ascii="Calibri" w:eastAsia="新細明體" w:hAnsi="Calibri" w:cs="Arial"/>
          <w:lang w:eastAsia="zh-HK"/>
        </w:rPr>
        <w:t>,</w:t>
      </w:r>
      <w:r>
        <w:rPr>
          <w:rFonts w:ascii="Calibri" w:eastAsia="新細明體" w:hAnsi="Calibri" w:cs="Arial"/>
          <w:lang w:eastAsia="zh-HK"/>
        </w:rPr>
        <w:t xml:space="preserve"> venue</w:t>
      </w:r>
      <w:r w:rsidR="007954C0">
        <w:rPr>
          <w:rFonts w:ascii="Calibri" w:eastAsia="新細明體" w:hAnsi="Calibri" w:cs="Arial"/>
          <w:lang w:eastAsia="zh-HK"/>
        </w:rPr>
        <w:t xml:space="preserve"> </w:t>
      </w:r>
      <w:r>
        <w:rPr>
          <w:rFonts w:ascii="Calibri" w:eastAsia="新細明體" w:hAnsi="Calibri" w:cs="Arial"/>
          <w:lang w:eastAsia="zh-HK"/>
        </w:rPr>
        <w:t>to be confirmed</w:t>
      </w:r>
    </w:p>
    <w:p w14:paraId="5807D9EC" w14:textId="0CE6E3BA" w:rsidR="007578EE" w:rsidRDefault="007578EE" w:rsidP="007578EE">
      <w:pPr>
        <w:numPr>
          <w:ilvl w:val="0"/>
          <w:numId w:val="9"/>
        </w:numPr>
        <w:rPr>
          <w:rFonts w:ascii="Calibri" w:eastAsia="新細明體" w:hAnsi="Calibri" w:cs="Arial"/>
          <w:lang w:eastAsia="zh-HK"/>
        </w:rPr>
      </w:pPr>
      <w:r w:rsidRPr="004F2D76">
        <w:rPr>
          <w:rFonts w:ascii="Calibri" w:eastAsia="新細明體" w:hAnsi="Calibri" w:cs="Arial" w:hint="eastAsia"/>
          <w:lang w:eastAsia="zh-HK"/>
        </w:rPr>
        <w:t xml:space="preserve">A candidate </w:t>
      </w:r>
      <w:r w:rsidRPr="004F2D76">
        <w:rPr>
          <w:rFonts w:ascii="Calibri" w:eastAsia="新細明體" w:hAnsi="Calibri" w:cs="Arial"/>
          <w:lang w:eastAsia="zh-HK"/>
        </w:rPr>
        <w:t>would</w:t>
      </w:r>
      <w:r w:rsidRPr="004F2D76">
        <w:rPr>
          <w:rFonts w:ascii="Calibri" w:eastAsia="新細明體" w:hAnsi="Calibri" w:cs="Arial" w:hint="eastAsia"/>
          <w:lang w:eastAsia="zh-HK"/>
        </w:rPr>
        <w:t xml:space="preserve"> sit for a</w:t>
      </w:r>
      <w:r w:rsidR="00FA1D51">
        <w:rPr>
          <w:rFonts w:ascii="Calibri" w:eastAsia="新細明體" w:hAnsi="Calibri" w:cs="Arial"/>
          <w:lang w:eastAsia="zh-HK"/>
        </w:rPr>
        <w:t xml:space="preserve">n </w:t>
      </w:r>
      <w:r w:rsidRPr="004F2D76">
        <w:rPr>
          <w:rFonts w:ascii="Calibri" w:eastAsia="新細明體" w:hAnsi="Calibri" w:cs="Arial" w:hint="eastAsia"/>
          <w:lang w:eastAsia="zh-HK"/>
        </w:rPr>
        <w:t xml:space="preserve">hour </w:t>
      </w:r>
      <w:r w:rsidR="00FA1D51">
        <w:rPr>
          <w:rFonts w:ascii="Calibri" w:eastAsia="新細明體" w:hAnsi="Calibri" w:cs="Arial"/>
          <w:lang w:eastAsia="zh-HK"/>
        </w:rPr>
        <w:t>admission interview</w:t>
      </w:r>
    </w:p>
    <w:p w14:paraId="736E9DBC" w14:textId="36126F68" w:rsidR="007578EE" w:rsidRDefault="007578EE" w:rsidP="007578EE">
      <w:pPr>
        <w:pStyle w:val="a3"/>
        <w:ind w:leftChars="0" w:left="360"/>
        <w:rPr>
          <w:rFonts w:ascii="Calibri" w:eastAsia="新細明體" w:hAnsi="Calibri" w:cs="Arial"/>
          <w:lang w:eastAsia="zh-HK"/>
        </w:rPr>
      </w:pPr>
    </w:p>
    <w:p w14:paraId="7C48B13C" w14:textId="77777777" w:rsidR="00211518" w:rsidRPr="009B3910" w:rsidRDefault="00211518" w:rsidP="007578EE">
      <w:pPr>
        <w:pStyle w:val="a3"/>
        <w:ind w:leftChars="0" w:left="360"/>
        <w:rPr>
          <w:rFonts w:ascii="Calibri" w:eastAsia="新細明體" w:hAnsi="Calibri" w:cs="Arial"/>
          <w:lang w:eastAsia="zh-HK"/>
        </w:rPr>
      </w:pPr>
    </w:p>
    <w:p w14:paraId="75A63C9D" w14:textId="35FEDA9E" w:rsidR="007578EE" w:rsidRPr="009B3910" w:rsidRDefault="007578EE" w:rsidP="007578EE">
      <w:pPr>
        <w:pStyle w:val="a3"/>
        <w:numPr>
          <w:ilvl w:val="0"/>
          <w:numId w:val="5"/>
        </w:numPr>
        <w:ind w:leftChars="0"/>
        <w:rPr>
          <w:rFonts w:ascii="Calibri" w:eastAsia="新細明體" w:hAnsi="Calibri" w:cs="Arial"/>
          <w:lang w:eastAsia="zh-HK"/>
        </w:rPr>
      </w:pPr>
      <w:r w:rsidRPr="009B3910">
        <w:rPr>
          <w:lang w:eastAsia="zh-HK"/>
        </w:rPr>
        <w:t xml:space="preserve">Re-taking </w:t>
      </w:r>
      <w:r w:rsidR="008779D0">
        <w:rPr>
          <w:lang w:eastAsia="zh-HK"/>
        </w:rPr>
        <w:t>of admission interview</w:t>
      </w:r>
    </w:p>
    <w:p w14:paraId="0570550A" w14:textId="24C37A46" w:rsidR="007578EE" w:rsidRPr="009B3910" w:rsidRDefault="007578EE" w:rsidP="007578EE">
      <w:pPr>
        <w:pStyle w:val="a3"/>
        <w:ind w:leftChars="0" w:left="360"/>
        <w:rPr>
          <w:rFonts w:ascii="Calibri" w:eastAsia="新細明體" w:hAnsi="Calibri" w:cs="Arial"/>
          <w:lang w:eastAsia="zh-HK"/>
        </w:rPr>
      </w:pPr>
      <w:r w:rsidRPr="009B3910">
        <w:rPr>
          <w:rFonts w:ascii="Calibri" w:eastAsia="新細明體" w:hAnsi="Calibri" w:cs="Calibri"/>
          <w:lang w:eastAsia="zh-HK"/>
        </w:rPr>
        <w:t xml:space="preserve">Candidates who </w:t>
      </w:r>
      <w:r w:rsidR="00FA1D51">
        <w:rPr>
          <w:rFonts w:ascii="Calibri" w:eastAsia="新細明體" w:hAnsi="Calibri" w:cs="Calibri"/>
          <w:lang w:eastAsia="zh-HK"/>
        </w:rPr>
        <w:t>are not accepted after</w:t>
      </w:r>
      <w:r w:rsidRPr="009B3910">
        <w:rPr>
          <w:rFonts w:ascii="Calibri" w:eastAsia="新細明體" w:hAnsi="Calibri" w:cs="Calibri"/>
          <w:lang w:eastAsia="zh-HK"/>
        </w:rPr>
        <w:t xml:space="preserve"> </w:t>
      </w:r>
      <w:r w:rsidR="00FA1D51">
        <w:rPr>
          <w:rFonts w:ascii="Calibri" w:eastAsia="新細明體" w:hAnsi="Calibri" w:cs="Calibri"/>
          <w:lang w:eastAsia="zh-HK"/>
        </w:rPr>
        <w:t>the admission interview</w:t>
      </w:r>
      <w:r w:rsidRPr="009B3910">
        <w:rPr>
          <w:rFonts w:ascii="Calibri" w:eastAsia="新細明體" w:hAnsi="Calibri" w:cs="Calibri"/>
          <w:lang w:eastAsia="zh-HK"/>
        </w:rPr>
        <w:t xml:space="preserve"> </w:t>
      </w:r>
      <w:r w:rsidR="00EB350F">
        <w:rPr>
          <w:rFonts w:ascii="Calibri" w:eastAsia="新細明體" w:hAnsi="Calibri" w:cs="Calibri"/>
          <w:lang w:eastAsia="zh-HK"/>
        </w:rPr>
        <w:t>need</w:t>
      </w:r>
      <w:r w:rsidRPr="009B3910">
        <w:rPr>
          <w:rFonts w:ascii="Calibri" w:eastAsia="新細明體" w:hAnsi="Calibri" w:cs="Calibri"/>
          <w:lang w:eastAsia="zh-HK"/>
        </w:rPr>
        <w:t xml:space="preserve"> re-</w:t>
      </w:r>
      <w:r w:rsidR="00FA1D51">
        <w:rPr>
          <w:rFonts w:ascii="Calibri" w:eastAsia="新細明體" w:hAnsi="Calibri" w:cs="Calibri"/>
          <w:lang w:eastAsia="zh-HK"/>
        </w:rPr>
        <w:t>apply</w:t>
      </w:r>
      <w:r w:rsidRPr="009B3910">
        <w:rPr>
          <w:rFonts w:ascii="Calibri" w:eastAsia="新細明體" w:hAnsi="Calibri" w:cs="Calibri"/>
          <w:lang w:eastAsia="zh-HK"/>
        </w:rPr>
        <w:t xml:space="preserve"> the</w:t>
      </w:r>
      <w:r w:rsidR="00FA1D51">
        <w:rPr>
          <w:rFonts w:ascii="Calibri" w:eastAsia="新細明體" w:hAnsi="Calibri" w:cs="Calibri"/>
          <w:lang w:eastAsia="zh-HK"/>
        </w:rPr>
        <w:t xml:space="preserve"> interview</w:t>
      </w:r>
      <w:r w:rsidR="00EB350F">
        <w:rPr>
          <w:rFonts w:ascii="Calibri" w:eastAsia="新細明體" w:hAnsi="Calibri" w:cs="Calibri"/>
          <w:lang w:eastAsia="zh-HK"/>
        </w:rPr>
        <w:t xml:space="preserve"> in subsequent calling.</w:t>
      </w:r>
    </w:p>
    <w:p w14:paraId="4FE8A309" w14:textId="1EEF0A30" w:rsidR="004337CA" w:rsidRPr="00F82D95" w:rsidRDefault="004337CA" w:rsidP="00F82D95">
      <w:pPr>
        <w:widowControl/>
        <w:rPr>
          <w:rFonts w:ascii="Calibri" w:eastAsia="新細明體" w:hAnsi="Calibri" w:cs="Arial"/>
          <w:lang w:eastAsia="zh-HK"/>
        </w:rPr>
      </w:pPr>
    </w:p>
    <w:sectPr w:rsidR="004337CA" w:rsidRPr="00F82D95" w:rsidSect="00F74A95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D4A5" w14:textId="77777777" w:rsidR="00F74A95" w:rsidRDefault="00F74A95" w:rsidP="00B43ED9">
      <w:r>
        <w:separator/>
      </w:r>
    </w:p>
  </w:endnote>
  <w:endnote w:type="continuationSeparator" w:id="0">
    <w:p w14:paraId="09723667" w14:textId="77777777" w:rsidR="00F74A95" w:rsidRDefault="00F74A95" w:rsidP="00B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0D3A" w14:textId="77777777" w:rsidR="00F74A95" w:rsidRDefault="00F74A95" w:rsidP="00B43ED9">
      <w:r>
        <w:separator/>
      </w:r>
    </w:p>
  </w:footnote>
  <w:footnote w:type="continuationSeparator" w:id="0">
    <w:p w14:paraId="5B2B3DBC" w14:textId="77777777" w:rsidR="00F74A95" w:rsidRDefault="00F74A95" w:rsidP="00B4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7D01" w14:textId="555CC4EC" w:rsidR="00B43ED9" w:rsidRDefault="00B43ED9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FB6"/>
    <w:multiLevelType w:val="hybridMultilevel"/>
    <w:tmpl w:val="4E3839F8"/>
    <w:lvl w:ilvl="0" w:tplc="EFB226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15366"/>
    <w:multiLevelType w:val="hybridMultilevel"/>
    <w:tmpl w:val="621AF4E8"/>
    <w:lvl w:ilvl="0" w:tplc="0409000B">
      <w:start w:val="1"/>
      <w:numFmt w:val="bullet"/>
      <w:lvlText w:val=""/>
      <w:lvlJc w:val="left"/>
      <w:pPr>
        <w:ind w:left="16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9" w:hanging="480"/>
      </w:pPr>
      <w:rPr>
        <w:rFonts w:ascii="Wingdings" w:hAnsi="Wingdings" w:hint="default"/>
      </w:rPr>
    </w:lvl>
  </w:abstractNum>
  <w:abstractNum w:abstractNumId="2" w15:restartNumberingAfterBreak="0">
    <w:nsid w:val="12CA13C4"/>
    <w:multiLevelType w:val="hybridMultilevel"/>
    <w:tmpl w:val="E7B23AAA"/>
    <w:lvl w:ilvl="0" w:tplc="D10A0B1A">
      <w:numFmt w:val="bullet"/>
      <w:lvlText w:val="-"/>
      <w:lvlJc w:val="left"/>
      <w:pPr>
        <w:ind w:left="84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43B4181"/>
    <w:multiLevelType w:val="hybridMultilevel"/>
    <w:tmpl w:val="7146E5F4"/>
    <w:lvl w:ilvl="0" w:tplc="D10A0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9C24C88"/>
    <w:multiLevelType w:val="hybridMultilevel"/>
    <w:tmpl w:val="73227CF4"/>
    <w:lvl w:ilvl="0" w:tplc="33803F7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DC550D6"/>
    <w:multiLevelType w:val="hybridMultilevel"/>
    <w:tmpl w:val="D5D6EF64"/>
    <w:lvl w:ilvl="0" w:tplc="D10A0B1A">
      <w:numFmt w:val="bullet"/>
      <w:lvlText w:val="-"/>
      <w:lvlJc w:val="left"/>
      <w:pPr>
        <w:ind w:left="84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7CB4D31"/>
    <w:multiLevelType w:val="hybridMultilevel"/>
    <w:tmpl w:val="5B38F316"/>
    <w:lvl w:ilvl="0" w:tplc="D10A0B1A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261404"/>
    <w:multiLevelType w:val="hybridMultilevel"/>
    <w:tmpl w:val="3560F620"/>
    <w:lvl w:ilvl="0" w:tplc="D10A0B1A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100080"/>
    <w:multiLevelType w:val="hybridMultilevel"/>
    <w:tmpl w:val="B6C888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2C6CD1"/>
    <w:multiLevelType w:val="hybridMultilevel"/>
    <w:tmpl w:val="D3063A9E"/>
    <w:lvl w:ilvl="0" w:tplc="A7FCEE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BA2"/>
    <w:multiLevelType w:val="hybridMultilevel"/>
    <w:tmpl w:val="B9768DAE"/>
    <w:lvl w:ilvl="0" w:tplc="33803F7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63350BE"/>
    <w:multiLevelType w:val="hybridMultilevel"/>
    <w:tmpl w:val="0E9A7D92"/>
    <w:lvl w:ilvl="0" w:tplc="7CE60694">
      <w:start w:val="1"/>
      <w:numFmt w:val="bullet"/>
      <w:lvlText w:val="-"/>
      <w:lvlJc w:val="left"/>
      <w:pPr>
        <w:ind w:left="480" w:hanging="480"/>
      </w:pPr>
      <w:rPr>
        <w:rFonts w:ascii="Courier New" w:eastAsia="新細明體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5758D9"/>
    <w:multiLevelType w:val="hybridMultilevel"/>
    <w:tmpl w:val="D4544024"/>
    <w:lvl w:ilvl="0" w:tplc="D10A0B1A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220243"/>
    <w:multiLevelType w:val="hybridMultilevel"/>
    <w:tmpl w:val="8214D07A"/>
    <w:lvl w:ilvl="0" w:tplc="FDD8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117F4"/>
    <w:multiLevelType w:val="hybridMultilevel"/>
    <w:tmpl w:val="C7302768"/>
    <w:lvl w:ilvl="0" w:tplc="9D9C04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93532402">
    <w:abstractNumId w:val="12"/>
  </w:num>
  <w:num w:numId="2" w16cid:durableId="2105373825">
    <w:abstractNumId w:val="11"/>
  </w:num>
  <w:num w:numId="3" w16cid:durableId="667296828">
    <w:abstractNumId w:val="10"/>
  </w:num>
  <w:num w:numId="4" w16cid:durableId="1523739865">
    <w:abstractNumId w:val="8"/>
  </w:num>
  <w:num w:numId="5" w16cid:durableId="1628197808">
    <w:abstractNumId w:val="0"/>
  </w:num>
  <w:num w:numId="6" w16cid:durableId="1565799483">
    <w:abstractNumId w:val="5"/>
  </w:num>
  <w:num w:numId="7" w16cid:durableId="448940839">
    <w:abstractNumId w:val="2"/>
  </w:num>
  <w:num w:numId="8" w16cid:durableId="781997364">
    <w:abstractNumId w:val="6"/>
  </w:num>
  <w:num w:numId="9" w16cid:durableId="3634429">
    <w:abstractNumId w:val="3"/>
  </w:num>
  <w:num w:numId="10" w16cid:durableId="504782521">
    <w:abstractNumId w:val="1"/>
  </w:num>
  <w:num w:numId="11" w16cid:durableId="1154493560">
    <w:abstractNumId w:val="4"/>
  </w:num>
  <w:num w:numId="12" w16cid:durableId="1061827657">
    <w:abstractNumId w:val="9"/>
  </w:num>
  <w:num w:numId="13" w16cid:durableId="1205944998">
    <w:abstractNumId w:val="7"/>
  </w:num>
  <w:num w:numId="14" w16cid:durableId="1894078206">
    <w:abstractNumId w:val="13"/>
  </w:num>
  <w:num w:numId="15" w16cid:durableId="310867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09"/>
    <w:rsid w:val="00025F9B"/>
    <w:rsid w:val="00167FCB"/>
    <w:rsid w:val="001F7693"/>
    <w:rsid w:val="00211518"/>
    <w:rsid w:val="00251CCF"/>
    <w:rsid w:val="0028538E"/>
    <w:rsid w:val="002F3354"/>
    <w:rsid w:val="00367494"/>
    <w:rsid w:val="003B2E77"/>
    <w:rsid w:val="003C14D5"/>
    <w:rsid w:val="003C60C9"/>
    <w:rsid w:val="003E52C7"/>
    <w:rsid w:val="004337CA"/>
    <w:rsid w:val="00442E11"/>
    <w:rsid w:val="00553EE9"/>
    <w:rsid w:val="00582965"/>
    <w:rsid w:val="005B6AA4"/>
    <w:rsid w:val="005C6A06"/>
    <w:rsid w:val="00600824"/>
    <w:rsid w:val="00672C6E"/>
    <w:rsid w:val="006A72EE"/>
    <w:rsid w:val="0070712E"/>
    <w:rsid w:val="007366DB"/>
    <w:rsid w:val="007578EE"/>
    <w:rsid w:val="007954C0"/>
    <w:rsid w:val="008779D0"/>
    <w:rsid w:val="008A602B"/>
    <w:rsid w:val="00950155"/>
    <w:rsid w:val="00950841"/>
    <w:rsid w:val="00996309"/>
    <w:rsid w:val="009B3910"/>
    <w:rsid w:val="00A04E07"/>
    <w:rsid w:val="00A13035"/>
    <w:rsid w:val="00A2438F"/>
    <w:rsid w:val="00A3077C"/>
    <w:rsid w:val="00A854FD"/>
    <w:rsid w:val="00AB7696"/>
    <w:rsid w:val="00AC33EB"/>
    <w:rsid w:val="00AF1419"/>
    <w:rsid w:val="00B070ED"/>
    <w:rsid w:val="00B43ED9"/>
    <w:rsid w:val="00B4760C"/>
    <w:rsid w:val="00B54E92"/>
    <w:rsid w:val="00B821F6"/>
    <w:rsid w:val="00C060F2"/>
    <w:rsid w:val="00C464AA"/>
    <w:rsid w:val="00C6719D"/>
    <w:rsid w:val="00C923D1"/>
    <w:rsid w:val="00C923FB"/>
    <w:rsid w:val="00CD005C"/>
    <w:rsid w:val="00CF6BB9"/>
    <w:rsid w:val="00D033BE"/>
    <w:rsid w:val="00E50C6B"/>
    <w:rsid w:val="00E8318E"/>
    <w:rsid w:val="00E97451"/>
    <w:rsid w:val="00EB350F"/>
    <w:rsid w:val="00EC07C7"/>
    <w:rsid w:val="00ED2517"/>
    <w:rsid w:val="00EE2F78"/>
    <w:rsid w:val="00EE75F9"/>
    <w:rsid w:val="00F50DFA"/>
    <w:rsid w:val="00F6667D"/>
    <w:rsid w:val="00F74A95"/>
    <w:rsid w:val="00F82D95"/>
    <w:rsid w:val="00F87BED"/>
    <w:rsid w:val="00FA18E2"/>
    <w:rsid w:val="00FA1D51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CEA1"/>
  <w15:chartTrackingRefBased/>
  <w15:docId w15:val="{3338347F-E17E-40DB-878F-FFFD9F46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3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2E"/>
    <w:pPr>
      <w:ind w:leftChars="200" w:left="480"/>
    </w:pPr>
  </w:style>
  <w:style w:type="character" w:styleId="a4">
    <w:name w:val="Strong"/>
    <w:basedOn w:val="a0"/>
    <w:uiPriority w:val="22"/>
    <w:qFormat/>
    <w:rsid w:val="008A602B"/>
    <w:rPr>
      <w:b/>
      <w:bCs/>
    </w:rPr>
  </w:style>
  <w:style w:type="table" w:customStyle="1" w:styleId="TableGrid8">
    <w:name w:val="Table Grid8"/>
    <w:basedOn w:val="a1"/>
    <w:next w:val="a5"/>
    <w:uiPriority w:val="59"/>
    <w:rsid w:val="0095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95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3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3E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3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3ED9"/>
    <w:rPr>
      <w:sz w:val="20"/>
      <w:szCs w:val="20"/>
    </w:rPr>
  </w:style>
  <w:style w:type="character" w:styleId="aa">
    <w:name w:val="Hyperlink"/>
    <w:basedOn w:val="a0"/>
    <w:uiPriority w:val="99"/>
    <w:unhideWhenUsed/>
    <w:rsid w:val="0028538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Man Pan</dc:creator>
  <cp:keywords/>
  <dc:description/>
  <cp:lastModifiedBy>wilfred yeung</cp:lastModifiedBy>
  <cp:revision>2</cp:revision>
  <dcterms:created xsi:type="dcterms:W3CDTF">2024-03-11T23:42:00Z</dcterms:created>
  <dcterms:modified xsi:type="dcterms:W3CDTF">2024-03-11T23:42:00Z</dcterms:modified>
</cp:coreProperties>
</file>